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AC1A4" w14:textId="77777777" w:rsidR="003876EB" w:rsidRPr="00F6704F" w:rsidRDefault="003876EB" w:rsidP="00FB21B7">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color w:val="000000" w:themeColor="text1"/>
          <w:sz w:val="28"/>
          <w:szCs w:val="28"/>
          <w:lang w:val="nl-BE"/>
          <w14:textOutline w14:w="9525" w14:cap="flat" w14:cmpd="sng" w14:algn="ctr">
            <w14:solidFill>
              <w14:srgbClr w14:val="000000"/>
            </w14:solidFill>
            <w14:prstDash w14:val="solid"/>
            <w14:round/>
          </w14:textOutline>
        </w:rPr>
      </w:pPr>
    </w:p>
    <w:p w14:paraId="283373DE" w14:textId="70AD20BE" w:rsidR="003876EB" w:rsidRPr="00F6704F" w:rsidRDefault="0041548E" w:rsidP="00DC0732">
      <w:pPr>
        <w:pStyle w:val="Plattetekst3"/>
        <w:rPr>
          <w:rFonts w:ascii="Arial" w:hAnsi="Arial" w:cs="Arial"/>
          <w:b w:val="0"/>
          <w:color w:val="000000" w:themeColor="text1"/>
          <w:sz w:val="28"/>
          <w:szCs w:val="28"/>
          <w14:textFill>
            <w14:solidFill>
              <w14:schemeClr w14:val="tx1"/>
            </w14:solidFill>
          </w14:textFill>
        </w:rPr>
      </w:pPr>
      <w:bookmarkStart w:id="0" w:name="_Hlk115897600"/>
      <w:r w:rsidRPr="00B77808">
        <w:rPr>
          <w:rFonts w:ascii="Arial" w:hAnsi="Arial" w:cs="Arial"/>
          <w:b w:val="0"/>
          <w:color w:val="000000" w:themeColor="text1"/>
          <w:sz w:val="28"/>
          <w:szCs w:val="28"/>
          <w14:textFill>
            <w14:solidFill>
              <w14:schemeClr w14:val="tx1"/>
            </w14:solidFill>
          </w14:textFill>
        </w:rPr>
        <w:t>V</w:t>
      </w:r>
      <w:r w:rsidR="001B0677" w:rsidRPr="00B77808">
        <w:rPr>
          <w:rFonts w:ascii="Arial" w:hAnsi="Arial" w:cs="Arial"/>
          <w:b w:val="0"/>
          <w:color w:val="000000" w:themeColor="text1"/>
          <w:sz w:val="28"/>
          <w:szCs w:val="28"/>
          <w14:textFill>
            <w14:solidFill>
              <w14:schemeClr w14:val="tx1"/>
            </w14:solidFill>
          </w14:textFill>
        </w:rPr>
        <w:t xml:space="preserve">ERORDENING BETREFFENDE HET OPSTELLEN VAN </w:t>
      </w:r>
      <w:r w:rsidR="00E11E2B">
        <w:rPr>
          <w:rFonts w:ascii="Arial" w:hAnsi="Arial" w:cs="Arial"/>
          <w:b w:val="0"/>
          <w:color w:val="000000" w:themeColor="text1"/>
          <w:sz w:val="28"/>
          <w:szCs w:val="28"/>
          <w14:textFill>
            <w14:solidFill>
              <w14:schemeClr w14:val="tx1"/>
            </w14:solidFill>
          </w14:textFill>
        </w:rPr>
        <w:t xml:space="preserve">SEIZOENSTERRASSEN </w:t>
      </w:r>
      <w:r w:rsidR="001B0677" w:rsidRPr="00B77808">
        <w:rPr>
          <w:rFonts w:ascii="Arial" w:hAnsi="Arial" w:cs="Arial"/>
          <w:b w:val="0"/>
          <w:color w:val="000000" w:themeColor="text1"/>
          <w:sz w:val="28"/>
          <w:szCs w:val="28"/>
          <w14:textFill>
            <w14:solidFill>
              <w14:schemeClr w14:val="tx1"/>
            </w14:solidFill>
          </w14:textFill>
        </w:rPr>
        <w:t>OP HET OPENBARE DOMEIN</w:t>
      </w:r>
      <w:r w:rsidR="009276BB" w:rsidRPr="00B77808">
        <w:rPr>
          <w:rFonts w:ascii="Arial" w:hAnsi="Arial" w:cs="Arial"/>
          <w:b w:val="0"/>
          <w:color w:val="000000" w:themeColor="text1"/>
          <w:sz w:val="28"/>
          <w:szCs w:val="28"/>
          <w14:textFill>
            <w14:solidFill>
              <w14:schemeClr w14:val="tx1"/>
            </w14:solidFill>
          </w14:textFill>
        </w:rPr>
        <w:t xml:space="preserve"> BIJ HORECAZAKEN</w:t>
      </w:r>
    </w:p>
    <w:bookmarkEnd w:id="0"/>
    <w:p w14:paraId="58F0C378" w14:textId="77777777" w:rsidR="003876EB" w:rsidRPr="00F6704F" w:rsidRDefault="003876EB" w:rsidP="00FB21B7">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outline/>
          <w:color w:val="000000"/>
          <w:sz w:val="22"/>
          <w:lang w:val="nl-BE"/>
          <w14:textOutline w14:w="9525" w14:cap="flat" w14:cmpd="sng" w14:algn="ctr">
            <w14:solidFill>
              <w14:srgbClr w14:val="000000"/>
            </w14:solidFill>
            <w14:prstDash w14:val="solid"/>
            <w14:round/>
          </w14:textOutline>
          <w14:textFill>
            <w14:noFill/>
          </w14:textFill>
        </w:rPr>
      </w:pPr>
    </w:p>
    <w:p w14:paraId="2787B8CC" w14:textId="77777777" w:rsidR="003876EB" w:rsidRPr="00F6704F" w:rsidRDefault="003876EB" w:rsidP="00FB21B7">
      <w:pPr>
        <w:jc w:val="both"/>
        <w:rPr>
          <w:rFonts w:ascii="Arial" w:hAnsi="Arial" w:cs="Arial"/>
          <w:sz w:val="22"/>
          <w:lang w:val="nl-BE"/>
        </w:rPr>
      </w:pPr>
    </w:p>
    <w:p w14:paraId="7BD6E1A0" w14:textId="77777777" w:rsidR="00C24EAE" w:rsidRPr="00F6704F" w:rsidRDefault="00C24EAE" w:rsidP="00FB21B7">
      <w:pPr>
        <w:jc w:val="both"/>
        <w:rPr>
          <w:rFonts w:ascii="Arial" w:hAnsi="Arial" w:cs="Arial"/>
          <w:sz w:val="22"/>
          <w:highlight w:val="lightGray"/>
        </w:rPr>
      </w:pPr>
    </w:p>
    <w:p w14:paraId="35550DCC" w14:textId="77777777" w:rsidR="00C24EAE" w:rsidRPr="00E247F2" w:rsidRDefault="00C24EAE" w:rsidP="00FB21B7">
      <w:pPr>
        <w:jc w:val="both"/>
        <w:rPr>
          <w:rFonts w:ascii="Arial" w:hAnsi="Arial" w:cs="Arial"/>
          <w:b/>
          <w:bCs/>
          <w:sz w:val="22"/>
          <w:u w:val="single"/>
        </w:rPr>
      </w:pPr>
    </w:p>
    <w:p w14:paraId="72E3C56E" w14:textId="56C19E8C" w:rsidR="0053035D" w:rsidRPr="00E247F2" w:rsidRDefault="0053035D" w:rsidP="00FB21B7">
      <w:pPr>
        <w:jc w:val="both"/>
        <w:rPr>
          <w:rFonts w:ascii="Arial" w:hAnsi="Arial" w:cs="Arial"/>
          <w:b/>
          <w:bCs/>
          <w:sz w:val="22"/>
          <w:u w:val="single"/>
        </w:rPr>
      </w:pPr>
      <w:r w:rsidRPr="00E247F2">
        <w:rPr>
          <w:rFonts w:ascii="Arial" w:hAnsi="Arial" w:cs="Arial"/>
          <w:b/>
          <w:bCs/>
          <w:sz w:val="22"/>
          <w:u w:val="single"/>
        </w:rPr>
        <w:t>Inhoud</w:t>
      </w:r>
      <w:r w:rsidR="00E247F2" w:rsidRPr="00E247F2">
        <w:rPr>
          <w:rFonts w:ascii="Arial" w:hAnsi="Arial" w:cs="Arial"/>
          <w:b/>
          <w:bCs/>
          <w:sz w:val="22"/>
          <w:u w:val="single"/>
        </w:rPr>
        <w:t>stafel</w:t>
      </w:r>
    </w:p>
    <w:p w14:paraId="26E5C6D9" w14:textId="580A3F68" w:rsidR="0053035D" w:rsidRPr="003224B4" w:rsidRDefault="0053035D" w:rsidP="00FB21B7">
      <w:pPr>
        <w:jc w:val="both"/>
        <w:rPr>
          <w:rFonts w:ascii="Arial" w:hAnsi="Arial" w:cs="Arial"/>
          <w:sz w:val="22"/>
        </w:rPr>
      </w:pPr>
    </w:p>
    <w:p w14:paraId="1C2F6B0D" w14:textId="3E18DDE4" w:rsidR="0053035D" w:rsidRPr="003224B4" w:rsidRDefault="00BF1BD6" w:rsidP="00985A58">
      <w:pPr>
        <w:jc w:val="both"/>
        <w:rPr>
          <w:rFonts w:ascii="Arial" w:hAnsi="Arial" w:cs="Arial"/>
          <w:sz w:val="22"/>
        </w:rPr>
      </w:pPr>
      <w:r w:rsidRPr="003224B4">
        <w:rPr>
          <w:rFonts w:ascii="Arial" w:hAnsi="Arial" w:cs="Arial"/>
          <w:sz w:val="22"/>
        </w:rPr>
        <w:t>Artikel 1. Doel</w:t>
      </w:r>
    </w:p>
    <w:p w14:paraId="5B05584E" w14:textId="77777777" w:rsidR="00BF1BD6" w:rsidRPr="003224B4" w:rsidRDefault="00BF1BD6" w:rsidP="00985A58">
      <w:pPr>
        <w:jc w:val="both"/>
        <w:rPr>
          <w:rFonts w:ascii="Arial" w:hAnsi="Arial" w:cs="Arial"/>
          <w:sz w:val="22"/>
        </w:rPr>
      </w:pPr>
    </w:p>
    <w:p w14:paraId="25FFF5BA" w14:textId="7E1E67A1" w:rsidR="00BF1BD6" w:rsidRPr="003224B4" w:rsidRDefault="00BF1BD6" w:rsidP="00985A58">
      <w:pPr>
        <w:jc w:val="both"/>
        <w:rPr>
          <w:rFonts w:ascii="Arial" w:hAnsi="Arial" w:cs="Arial"/>
          <w:sz w:val="22"/>
        </w:rPr>
      </w:pPr>
      <w:r w:rsidRPr="003224B4">
        <w:rPr>
          <w:rFonts w:ascii="Arial" w:hAnsi="Arial" w:cs="Arial"/>
          <w:sz w:val="22"/>
        </w:rPr>
        <w:t>Artikel 2. Gebiedsomschrijving</w:t>
      </w:r>
    </w:p>
    <w:p w14:paraId="6F7A8A57" w14:textId="77777777" w:rsidR="00F52BE3" w:rsidRPr="003224B4" w:rsidRDefault="00F52BE3" w:rsidP="00985A58">
      <w:pPr>
        <w:jc w:val="both"/>
        <w:rPr>
          <w:rFonts w:ascii="Arial" w:hAnsi="Arial" w:cs="Arial"/>
          <w:sz w:val="22"/>
        </w:rPr>
      </w:pPr>
    </w:p>
    <w:p w14:paraId="27587FF1" w14:textId="2ED43E46" w:rsidR="00F52BE3" w:rsidRPr="003224B4" w:rsidRDefault="00F52BE3" w:rsidP="00985A58">
      <w:pPr>
        <w:jc w:val="both"/>
        <w:rPr>
          <w:rFonts w:ascii="Arial" w:hAnsi="Arial" w:cs="Arial"/>
          <w:sz w:val="22"/>
        </w:rPr>
      </w:pPr>
      <w:r w:rsidRPr="003224B4">
        <w:rPr>
          <w:rFonts w:ascii="Arial" w:hAnsi="Arial" w:cs="Arial"/>
          <w:sz w:val="22"/>
        </w:rPr>
        <w:t xml:space="preserve">Artikel 3. </w:t>
      </w:r>
      <w:r w:rsidR="00807CDD">
        <w:rPr>
          <w:rFonts w:ascii="Arial" w:hAnsi="Arial" w:cs="Arial"/>
          <w:sz w:val="22"/>
        </w:rPr>
        <w:t>Toelating</w:t>
      </w:r>
    </w:p>
    <w:p w14:paraId="434C55C3" w14:textId="6282E42B" w:rsidR="00F52BE3" w:rsidRPr="003224B4" w:rsidRDefault="00F52BE3" w:rsidP="00985A58">
      <w:pPr>
        <w:jc w:val="both"/>
        <w:rPr>
          <w:rFonts w:ascii="Arial" w:hAnsi="Arial" w:cs="Arial"/>
          <w:sz w:val="22"/>
        </w:rPr>
      </w:pPr>
    </w:p>
    <w:p w14:paraId="527826A7" w14:textId="3D9EAF4F" w:rsidR="00F52BE3" w:rsidRPr="003224B4" w:rsidRDefault="00F52BE3" w:rsidP="00985A58">
      <w:pPr>
        <w:jc w:val="both"/>
        <w:rPr>
          <w:rFonts w:ascii="Arial" w:hAnsi="Arial" w:cs="Arial"/>
          <w:sz w:val="22"/>
        </w:rPr>
      </w:pPr>
      <w:r w:rsidRPr="003224B4">
        <w:rPr>
          <w:rFonts w:ascii="Arial" w:hAnsi="Arial" w:cs="Arial"/>
          <w:sz w:val="22"/>
        </w:rPr>
        <w:t xml:space="preserve">Artikel 4. </w:t>
      </w:r>
      <w:r w:rsidR="00AC2EB6" w:rsidRPr="003224B4">
        <w:rPr>
          <w:rFonts w:ascii="Arial" w:hAnsi="Arial" w:cs="Arial"/>
          <w:sz w:val="22"/>
        </w:rPr>
        <w:t>Aanvraagprocedure</w:t>
      </w:r>
    </w:p>
    <w:p w14:paraId="2291D712" w14:textId="4FF490E6" w:rsidR="00BF1BD6" w:rsidRPr="003224B4" w:rsidRDefault="00BF1BD6" w:rsidP="00985A58">
      <w:pPr>
        <w:jc w:val="both"/>
        <w:rPr>
          <w:rFonts w:ascii="Arial" w:hAnsi="Arial" w:cs="Arial"/>
          <w:sz w:val="22"/>
        </w:rPr>
      </w:pPr>
    </w:p>
    <w:p w14:paraId="7467ACB4" w14:textId="7CB1DADA"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CE50D3" w:rsidRPr="003224B4">
        <w:rPr>
          <w:rFonts w:ascii="Arial" w:hAnsi="Arial" w:cs="Arial"/>
          <w:sz w:val="22"/>
        </w:rPr>
        <w:t>5</w:t>
      </w:r>
      <w:r w:rsidRPr="003224B4">
        <w:rPr>
          <w:rFonts w:ascii="Arial" w:hAnsi="Arial" w:cs="Arial"/>
          <w:sz w:val="22"/>
        </w:rPr>
        <w:t>. Terminologie</w:t>
      </w:r>
    </w:p>
    <w:p w14:paraId="00200395" w14:textId="67360B32" w:rsidR="00BF1BD6" w:rsidRPr="003224B4" w:rsidRDefault="00BF1BD6" w:rsidP="00985A58">
      <w:pPr>
        <w:jc w:val="both"/>
        <w:rPr>
          <w:rFonts w:ascii="Arial" w:hAnsi="Arial" w:cs="Arial"/>
          <w:sz w:val="22"/>
        </w:rPr>
      </w:pPr>
    </w:p>
    <w:p w14:paraId="1F58737B" w14:textId="5B76F539"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CE50D3" w:rsidRPr="003224B4">
        <w:rPr>
          <w:rFonts w:ascii="Arial" w:hAnsi="Arial" w:cs="Arial"/>
          <w:sz w:val="22"/>
        </w:rPr>
        <w:t>6</w:t>
      </w:r>
      <w:r w:rsidRPr="003224B4">
        <w:rPr>
          <w:rFonts w:ascii="Arial" w:hAnsi="Arial" w:cs="Arial"/>
          <w:sz w:val="22"/>
        </w:rPr>
        <w:t>. Plaatsingsvoorwaarden</w:t>
      </w:r>
    </w:p>
    <w:p w14:paraId="7DAA6D43" w14:textId="7FF1BC16" w:rsidR="0099686D" w:rsidRPr="003224B4" w:rsidRDefault="0099686D" w:rsidP="00985A58">
      <w:pPr>
        <w:jc w:val="both"/>
        <w:rPr>
          <w:rFonts w:ascii="Arial" w:hAnsi="Arial" w:cs="Arial"/>
          <w:sz w:val="22"/>
        </w:rPr>
      </w:pPr>
    </w:p>
    <w:p w14:paraId="1B2EFFF8" w14:textId="0A0D70B8" w:rsidR="00BF1BD6" w:rsidRPr="003224B4" w:rsidRDefault="0099686D" w:rsidP="00985A58">
      <w:pPr>
        <w:jc w:val="both"/>
        <w:rPr>
          <w:rFonts w:ascii="Arial" w:hAnsi="Arial" w:cs="Arial"/>
          <w:sz w:val="22"/>
        </w:rPr>
      </w:pPr>
      <w:r w:rsidRPr="003224B4">
        <w:rPr>
          <w:rFonts w:ascii="Arial" w:hAnsi="Arial" w:cs="Arial"/>
          <w:sz w:val="22"/>
        </w:rPr>
        <w:t>Artikel 7. Terraslocatie</w:t>
      </w:r>
      <w:r w:rsidR="00A14B25" w:rsidRPr="003224B4">
        <w:rPr>
          <w:rFonts w:ascii="Arial" w:hAnsi="Arial" w:cs="Arial"/>
          <w:sz w:val="22"/>
        </w:rPr>
        <w:t>s</w:t>
      </w:r>
    </w:p>
    <w:p w14:paraId="2ADF9FC4" w14:textId="6000F7EB" w:rsidR="00BF1BD6" w:rsidRPr="003224B4" w:rsidRDefault="00BF1BD6" w:rsidP="00985A58">
      <w:pPr>
        <w:jc w:val="both"/>
        <w:rPr>
          <w:rFonts w:ascii="Arial" w:hAnsi="Arial" w:cs="Arial"/>
          <w:sz w:val="22"/>
        </w:rPr>
      </w:pPr>
    </w:p>
    <w:p w14:paraId="2033EAC8" w14:textId="1AB4168A"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DF512B">
        <w:rPr>
          <w:rFonts w:ascii="Arial" w:hAnsi="Arial" w:cs="Arial"/>
          <w:sz w:val="22"/>
        </w:rPr>
        <w:t>8</w:t>
      </w:r>
      <w:r w:rsidRPr="003224B4">
        <w:rPr>
          <w:rFonts w:ascii="Arial" w:hAnsi="Arial" w:cs="Arial"/>
          <w:sz w:val="22"/>
        </w:rPr>
        <w:t>. De openbare orde</w:t>
      </w:r>
      <w:r w:rsidR="00B667BC">
        <w:rPr>
          <w:rFonts w:ascii="Arial" w:hAnsi="Arial" w:cs="Arial"/>
          <w:sz w:val="22"/>
        </w:rPr>
        <w:t xml:space="preserve"> en verantwoordelijkheden</w:t>
      </w:r>
    </w:p>
    <w:p w14:paraId="1A37D099" w14:textId="6A4A3F38" w:rsidR="00B703CE" w:rsidRPr="003224B4" w:rsidRDefault="00B703CE" w:rsidP="00985A58">
      <w:pPr>
        <w:jc w:val="both"/>
        <w:rPr>
          <w:rFonts w:ascii="Arial" w:hAnsi="Arial" w:cs="Arial"/>
          <w:sz w:val="22"/>
        </w:rPr>
      </w:pPr>
    </w:p>
    <w:p w14:paraId="4DB30B37" w14:textId="08F745C8" w:rsidR="000D19E0" w:rsidRPr="003224B4" w:rsidRDefault="00B703CE" w:rsidP="00985A58">
      <w:pPr>
        <w:jc w:val="both"/>
        <w:rPr>
          <w:rFonts w:ascii="Arial" w:hAnsi="Arial" w:cs="Arial"/>
          <w:sz w:val="22"/>
        </w:rPr>
      </w:pPr>
      <w:r w:rsidRPr="003224B4">
        <w:rPr>
          <w:rFonts w:ascii="Arial" w:hAnsi="Arial" w:cs="Arial"/>
          <w:sz w:val="22"/>
        </w:rPr>
        <w:t xml:space="preserve">Artikel </w:t>
      </w:r>
      <w:r w:rsidR="00DF512B">
        <w:rPr>
          <w:rFonts w:ascii="Arial" w:hAnsi="Arial" w:cs="Arial"/>
          <w:sz w:val="22"/>
        </w:rPr>
        <w:t>9</w:t>
      </w:r>
      <w:r w:rsidRPr="003224B4">
        <w:rPr>
          <w:rFonts w:ascii="Arial" w:hAnsi="Arial" w:cs="Arial"/>
          <w:sz w:val="22"/>
        </w:rPr>
        <w:t>. Muziek</w:t>
      </w:r>
    </w:p>
    <w:p w14:paraId="58C9274D" w14:textId="37F5AD88" w:rsidR="00BF1BD6" w:rsidRPr="003224B4" w:rsidRDefault="00BF1BD6" w:rsidP="00985A58">
      <w:pPr>
        <w:jc w:val="both"/>
        <w:rPr>
          <w:rFonts w:ascii="Arial" w:hAnsi="Arial" w:cs="Arial"/>
          <w:sz w:val="22"/>
        </w:rPr>
      </w:pPr>
    </w:p>
    <w:p w14:paraId="670F1E35" w14:textId="43FF6ACC"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CE50D3" w:rsidRPr="003224B4">
        <w:rPr>
          <w:rFonts w:ascii="Arial" w:hAnsi="Arial" w:cs="Arial"/>
          <w:sz w:val="22"/>
        </w:rPr>
        <w:t>1</w:t>
      </w:r>
      <w:r w:rsidR="00B667BC">
        <w:rPr>
          <w:rFonts w:ascii="Arial" w:hAnsi="Arial" w:cs="Arial"/>
          <w:sz w:val="22"/>
        </w:rPr>
        <w:t>0</w:t>
      </w:r>
      <w:r w:rsidRPr="003224B4">
        <w:rPr>
          <w:rFonts w:ascii="Arial" w:hAnsi="Arial" w:cs="Arial"/>
          <w:sz w:val="22"/>
        </w:rPr>
        <w:t>. Uitzondering</w:t>
      </w:r>
    </w:p>
    <w:p w14:paraId="3E43945C" w14:textId="419F5F05" w:rsidR="00BF1BD6" w:rsidRPr="003224B4" w:rsidRDefault="00BF1BD6" w:rsidP="00985A58">
      <w:pPr>
        <w:jc w:val="both"/>
        <w:rPr>
          <w:rFonts w:ascii="Arial" w:hAnsi="Arial" w:cs="Arial"/>
          <w:sz w:val="22"/>
        </w:rPr>
      </w:pPr>
    </w:p>
    <w:p w14:paraId="1A0D153D" w14:textId="749D0C5B" w:rsidR="00BF1BD6" w:rsidRPr="003224B4" w:rsidRDefault="00BF1BD6" w:rsidP="00985A58">
      <w:pPr>
        <w:jc w:val="both"/>
        <w:rPr>
          <w:rFonts w:ascii="Arial" w:hAnsi="Arial" w:cs="Arial"/>
          <w:sz w:val="22"/>
        </w:rPr>
      </w:pPr>
      <w:r w:rsidRPr="003224B4">
        <w:rPr>
          <w:rFonts w:ascii="Arial" w:hAnsi="Arial" w:cs="Arial"/>
          <w:sz w:val="22"/>
        </w:rPr>
        <w:t>Artikel 1</w:t>
      </w:r>
      <w:r w:rsidR="00B667BC">
        <w:rPr>
          <w:rFonts w:ascii="Arial" w:hAnsi="Arial" w:cs="Arial"/>
          <w:sz w:val="22"/>
        </w:rPr>
        <w:t>1</w:t>
      </w:r>
      <w:r w:rsidRPr="003224B4">
        <w:rPr>
          <w:rFonts w:ascii="Arial" w:hAnsi="Arial" w:cs="Arial"/>
          <w:sz w:val="22"/>
        </w:rPr>
        <w:t>. Sancties</w:t>
      </w:r>
    </w:p>
    <w:p w14:paraId="3FA30685" w14:textId="6C3DE2BF" w:rsidR="00BF1BD6" w:rsidRPr="003224B4" w:rsidRDefault="00BF1BD6" w:rsidP="00985A58">
      <w:pPr>
        <w:jc w:val="both"/>
        <w:rPr>
          <w:rFonts w:ascii="Arial" w:hAnsi="Arial" w:cs="Arial"/>
          <w:sz w:val="22"/>
        </w:rPr>
      </w:pPr>
    </w:p>
    <w:p w14:paraId="1D30AFB3" w14:textId="59DC04A5" w:rsidR="00BF1BD6" w:rsidRPr="003224B4" w:rsidRDefault="00BF1BD6" w:rsidP="00985A58">
      <w:pPr>
        <w:jc w:val="both"/>
        <w:rPr>
          <w:rFonts w:ascii="Arial" w:hAnsi="Arial" w:cs="Arial"/>
          <w:sz w:val="22"/>
        </w:rPr>
      </w:pPr>
      <w:r w:rsidRPr="003224B4">
        <w:rPr>
          <w:rFonts w:ascii="Arial" w:hAnsi="Arial" w:cs="Arial"/>
          <w:sz w:val="22"/>
        </w:rPr>
        <w:t>Artikel 1</w:t>
      </w:r>
      <w:r w:rsidR="00B667BC">
        <w:rPr>
          <w:rFonts w:ascii="Arial" w:hAnsi="Arial" w:cs="Arial"/>
          <w:sz w:val="22"/>
        </w:rPr>
        <w:t>2</w:t>
      </w:r>
      <w:r w:rsidRPr="003224B4">
        <w:rPr>
          <w:rFonts w:ascii="Arial" w:hAnsi="Arial" w:cs="Arial"/>
          <w:sz w:val="22"/>
        </w:rPr>
        <w:t>. Inwerkingtreding</w:t>
      </w:r>
    </w:p>
    <w:p w14:paraId="26E30A14" w14:textId="6F066D04" w:rsidR="00BF1BD6" w:rsidRPr="003224B4" w:rsidRDefault="00BF1BD6" w:rsidP="00985A58">
      <w:pPr>
        <w:jc w:val="both"/>
        <w:rPr>
          <w:rFonts w:ascii="Arial" w:hAnsi="Arial" w:cs="Arial"/>
          <w:sz w:val="22"/>
        </w:rPr>
      </w:pPr>
    </w:p>
    <w:p w14:paraId="2A197CCE" w14:textId="77777777" w:rsidR="0053035D" w:rsidRPr="003224B4" w:rsidRDefault="0053035D" w:rsidP="00FB21B7">
      <w:pPr>
        <w:jc w:val="both"/>
        <w:rPr>
          <w:rFonts w:ascii="Arial" w:hAnsi="Arial" w:cs="Arial"/>
          <w:sz w:val="22"/>
        </w:rPr>
      </w:pPr>
    </w:p>
    <w:p w14:paraId="566EBA7B" w14:textId="293CA077" w:rsidR="0053035D" w:rsidRPr="003224B4" w:rsidRDefault="0053035D" w:rsidP="00FB21B7">
      <w:pPr>
        <w:jc w:val="both"/>
        <w:rPr>
          <w:rFonts w:ascii="Arial" w:hAnsi="Arial" w:cs="Arial"/>
          <w:sz w:val="22"/>
        </w:rPr>
      </w:pPr>
    </w:p>
    <w:p w14:paraId="15E4BA64" w14:textId="02CF5AE9" w:rsidR="00885474" w:rsidRPr="003224B4" w:rsidRDefault="00885474" w:rsidP="00FB21B7">
      <w:pPr>
        <w:jc w:val="both"/>
        <w:rPr>
          <w:rFonts w:ascii="Arial" w:hAnsi="Arial" w:cs="Arial"/>
          <w:sz w:val="22"/>
        </w:rPr>
      </w:pPr>
    </w:p>
    <w:p w14:paraId="67DF422E" w14:textId="7AFADEFD" w:rsidR="00885474" w:rsidRPr="003224B4" w:rsidRDefault="00885474" w:rsidP="00FB21B7">
      <w:pPr>
        <w:jc w:val="both"/>
        <w:rPr>
          <w:rFonts w:ascii="Arial" w:hAnsi="Arial" w:cs="Arial"/>
          <w:sz w:val="22"/>
        </w:rPr>
      </w:pPr>
    </w:p>
    <w:p w14:paraId="05497F8F" w14:textId="6FAF36EF" w:rsidR="00885474" w:rsidRPr="003224B4" w:rsidRDefault="00885474" w:rsidP="00FB21B7">
      <w:pPr>
        <w:jc w:val="both"/>
        <w:rPr>
          <w:rFonts w:ascii="Arial" w:hAnsi="Arial" w:cs="Arial"/>
          <w:sz w:val="22"/>
        </w:rPr>
      </w:pPr>
    </w:p>
    <w:p w14:paraId="2FDB728D" w14:textId="10C64B4A" w:rsidR="00885474" w:rsidRPr="003224B4" w:rsidRDefault="00885474" w:rsidP="00FB21B7">
      <w:pPr>
        <w:jc w:val="both"/>
        <w:rPr>
          <w:rFonts w:ascii="Arial" w:hAnsi="Arial" w:cs="Arial"/>
          <w:sz w:val="22"/>
        </w:rPr>
      </w:pPr>
    </w:p>
    <w:p w14:paraId="224314F9" w14:textId="02886C0D" w:rsidR="00885474" w:rsidRPr="003224B4" w:rsidRDefault="00885474" w:rsidP="00FB21B7">
      <w:pPr>
        <w:jc w:val="both"/>
        <w:rPr>
          <w:rFonts w:ascii="Arial" w:hAnsi="Arial" w:cs="Arial"/>
          <w:sz w:val="22"/>
        </w:rPr>
      </w:pPr>
    </w:p>
    <w:p w14:paraId="46A5EF29" w14:textId="66D4D9D3" w:rsidR="00885474" w:rsidRPr="003224B4" w:rsidRDefault="00885474" w:rsidP="00FB21B7">
      <w:pPr>
        <w:jc w:val="both"/>
        <w:rPr>
          <w:rFonts w:ascii="Arial" w:hAnsi="Arial" w:cs="Arial"/>
          <w:sz w:val="22"/>
        </w:rPr>
      </w:pPr>
    </w:p>
    <w:p w14:paraId="0EB57402" w14:textId="05F0D7F3" w:rsidR="00885474" w:rsidRDefault="00885474" w:rsidP="00FB21B7">
      <w:pPr>
        <w:jc w:val="both"/>
        <w:rPr>
          <w:rFonts w:ascii="Arial" w:hAnsi="Arial" w:cs="Arial"/>
          <w:sz w:val="22"/>
        </w:rPr>
      </w:pPr>
    </w:p>
    <w:p w14:paraId="03994319" w14:textId="0EB69368" w:rsidR="00985A58" w:rsidRDefault="00985A58" w:rsidP="00FB21B7">
      <w:pPr>
        <w:jc w:val="both"/>
        <w:rPr>
          <w:rFonts w:ascii="Arial" w:hAnsi="Arial" w:cs="Arial"/>
          <w:sz w:val="22"/>
        </w:rPr>
      </w:pPr>
    </w:p>
    <w:p w14:paraId="0D41A865" w14:textId="77777777" w:rsidR="00722791" w:rsidRDefault="00722791" w:rsidP="00FB21B7">
      <w:pPr>
        <w:jc w:val="both"/>
        <w:rPr>
          <w:rFonts w:ascii="Arial" w:hAnsi="Arial" w:cs="Arial"/>
          <w:sz w:val="22"/>
        </w:rPr>
      </w:pPr>
    </w:p>
    <w:p w14:paraId="56FCAE52" w14:textId="77777777" w:rsidR="00985A58" w:rsidRPr="003224B4" w:rsidRDefault="00985A58" w:rsidP="00FB21B7">
      <w:pPr>
        <w:jc w:val="both"/>
        <w:rPr>
          <w:rFonts w:ascii="Arial" w:hAnsi="Arial" w:cs="Arial"/>
          <w:sz w:val="22"/>
        </w:rPr>
      </w:pPr>
    </w:p>
    <w:p w14:paraId="6CC7069A" w14:textId="21A0D6C6" w:rsidR="00885474" w:rsidRDefault="00885474" w:rsidP="00FB21B7">
      <w:pPr>
        <w:jc w:val="both"/>
        <w:rPr>
          <w:rFonts w:ascii="Arial" w:hAnsi="Arial" w:cs="Arial"/>
          <w:sz w:val="22"/>
        </w:rPr>
      </w:pPr>
    </w:p>
    <w:p w14:paraId="325C219A" w14:textId="1381E937" w:rsidR="00FD2E30" w:rsidRDefault="00FD2E30" w:rsidP="00FB21B7">
      <w:pPr>
        <w:jc w:val="both"/>
        <w:rPr>
          <w:rFonts w:ascii="Arial" w:hAnsi="Arial" w:cs="Arial"/>
          <w:sz w:val="22"/>
        </w:rPr>
      </w:pPr>
    </w:p>
    <w:p w14:paraId="79DC9567" w14:textId="77777777" w:rsidR="00FD2E30" w:rsidRPr="003224B4" w:rsidRDefault="00FD2E30" w:rsidP="00FB21B7">
      <w:pPr>
        <w:jc w:val="both"/>
        <w:rPr>
          <w:rFonts w:ascii="Arial" w:hAnsi="Arial" w:cs="Arial"/>
          <w:sz w:val="22"/>
        </w:rPr>
      </w:pPr>
    </w:p>
    <w:p w14:paraId="5B0BAFAD" w14:textId="77777777" w:rsidR="00FF1F3E" w:rsidRPr="003224B4" w:rsidRDefault="00FF1F3E" w:rsidP="00FB21B7">
      <w:pPr>
        <w:jc w:val="both"/>
        <w:rPr>
          <w:rFonts w:ascii="Arial" w:hAnsi="Arial" w:cs="Arial"/>
          <w:sz w:val="22"/>
        </w:rPr>
      </w:pPr>
    </w:p>
    <w:p w14:paraId="2236B061" w14:textId="2719504F" w:rsidR="00885474" w:rsidRPr="003224B4" w:rsidRDefault="00885474" w:rsidP="00FB21B7">
      <w:pPr>
        <w:jc w:val="both"/>
        <w:rPr>
          <w:rFonts w:ascii="Arial" w:hAnsi="Arial" w:cs="Arial"/>
          <w:sz w:val="22"/>
        </w:rPr>
      </w:pPr>
    </w:p>
    <w:p w14:paraId="112A9CBA" w14:textId="2ACB3DA0" w:rsidR="00885474" w:rsidRPr="003224B4" w:rsidRDefault="00885474" w:rsidP="00FB21B7">
      <w:pPr>
        <w:jc w:val="both"/>
        <w:rPr>
          <w:rFonts w:ascii="Arial" w:hAnsi="Arial" w:cs="Arial"/>
          <w:sz w:val="22"/>
        </w:rPr>
      </w:pPr>
    </w:p>
    <w:p w14:paraId="697F6F42" w14:textId="77777777" w:rsidR="00366C85" w:rsidRPr="003224B4" w:rsidRDefault="00366C85" w:rsidP="00FB21B7">
      <w:pPr>
        <w:jc w:val="both"/>
        <w:rPr>
          <w:rFonts w:ascii="Arial" w:hAnsi="Arial" w:cs="Arial"/>
          <w:sz w:val="22"/>
        </w:rPr>
      </w:pPr>
    </w:p>
    <w:p w14:paraId="5845BCAD" w14:textId="77777777" w:rsidR="007F33A7" w:rsidRDefault="007F33A7" w:rsidP="001B3418">
      <w:pPr>
        <w:jc w:val="both"/>
        <w:rPr>
          <w:rFonts w:ascii="Arial" w:hAnsi="Arial" w:cs="Arial"/>
          <w:sz w:val="22"/>
          <w:szCs w:val="22"/>
        </w:rPr>
      </w:pPr>
    </w:p>
    <w:p w14:paraId="4CA00865" w14:textId="77777777" w:rsidR="007F33A7" w:rsidRDefault="007F33A7" w:rsidP="001B3418">
      <w:pPr>
        <w:jc w:val="both"/>
        <w:rPr>
          <w:rFonts w:ascii="Arial" w:hAnsi="Arial" w:cs="Arial"/>
          <w:sz w:val="22"/>
          <w:szCs w:val="22"/>
        </w:rPr>
      </w:pPr>
    </w:p>
    <w:p w14:paraId="65D72955" w14:textId="77777777" w:rsidR="007F33A7" w:rsidRDefault="007F33A7" w:rsidP="001B3418">
      <w:pPr>
        <w:jc w:val="both"/>
        <w:rPr>
          <w:rFonts w:ascii="Arial" w:hAnsi="Arial" w:cs="Arial"/>
          <w:sz w:val="22"/>
          <w:szCs w:val="22"/>
        </w:rPr>
      </w:pPr>
    </w:p>
    <w:p w14:paraId="1CC93AA9" w14:textId="326EF5C4" w:rsidR="003876EB" w:rsidRPr="00E247F2" w:rsidRDefault="0053035D" w:rsidP="001B3418">
      <w:pPr>
        <w:jc w:val="both"/>
        <w:rPr>
          <w:rFonts w:ascii="Arial" w:hAnsi="Arial" w:cs="Arial"/>
          <w:b/>
          <w:bCs/>
          <w:sz w:val="22"/>
          <w:szCs w:val="22"/>
          <w:u w:val="single"/>
        </w:rPr>
      </w:pPr>
      <w:r w:rsidRPr="00E247F2">
        <w:rPr>
          <w:rFonts w:ascii="Arial" w:hAnsi="Arial" w:cs="Arial"/>
          <w:b/>
          <w:bCs/>
          <w:sz w:val="22"/>
          <w:szCs w:val="22"/>
          <w:u w:val="single"/>
        </w:rPr>
        <w:lastRenderedPageBreak/>
        <w:t>Reglement</w:t>
      </w:r>
    </w:p>
    <w:p w14:paraId="3DD62281" w14:textId="77777777" w:rsidR="001B3418" w:rsidRPr="001B3418" w:rsidRDefault="001B3418" w:rsidP="001B3418">
      <w:pPr>
        <w:jc w:val="both"/>
        <w:rPr>
          <w:rFonts w:ascii="Arial" w:hAnsi="Arial" w:cs="Arial"/>
          <w:sz w:val="22"/>
          <w:szCs w:val="22"/>
        </w:rPr>
      </w:pPr>
    </w:p>
    <w:p w14:paraId="68A006C6" w14:textId="77777777" w:rsidR="00E812BC" w:rsidRPr="001B3418" w:rsidRDefault="00E812BC" w:rsidP="001B3418">
      <w:pPr>
        <w:jc w:val="both"/>
        <w:rPr>
          <w:rFonts w:ascii="Arial" w:hAnsi="Arial" w:cs="Arial"/>
          <w:sz w:val="22"/>
          <w:szCs w:val="22"/>
        </w:rPr>
      </w:pPr>
    </w:p>
    <w:p w14:paraId="01AD2594" w14:textId="77777777" w:rsidR="0053035D" w:rsidRPr="001B3418" w:rsidRDefault="0053035D" w:rsidP="001B3418">
      <w:pPr>
        <w:jc w:val="both"/>
        <w:rPr>
          <w:rFonts w:ascii="Arial" w:hAnsi="Arial" w:cs="Arial"/>
          <w:sz w:val="22"/>
          <w:szCs w:val="22"/>
        </w:rPr>
      </w:pPr>
    </w:p>
    <w:p w14:paraId="6EDC22FC" w14:textId="20891F0C" w:rsidR="003876EB" w:rsidRPr="001B3418" w:rsidRDefault="001B0677" w:rsidP="001B3418">
      <w:pPr>
        <w:pStyle w:val="Kop2"/>
        <w:rPr>
          <w:szCs w:val="22"/>
        </w:rPr>
      </w:pPr>
      <w:r w:rsidRPr="001B3418">
        <w:rPr>
          <w:szCs w:val="22"/>
        </w:rPr>
        <w:t>Artikel 1</w:t>
      </w:r>
      <w:r w:rsidR="00055C0B" w:rsidRPr="001B3418">
        <w:rPr>
          <w:szCs w:val="22"/>
        </w:rPr>
        <w:t xml:space="preserve"> - doel</w:t>
      </w:r>
    </w:p>
    <w:p w14:paraId="0E37033A" w14:textId="77777777" w:rsidR="003876EB" w:rsidRPr="001B3418" w:rsidRDefault="003876EB" w:rsidP="001B3418">
      <w:pPr>
        <w:jc w:val="both"/>
        <w:rPr>
          <w:rFonts w:ascii="Arial" w:hAnsi="Arial" w:cs="Arial"/>
          <w:sz w:val="22"/>
          <w:szCs w:val="22"/>
          <w:u w:val="single"/>
        </w:rPr>
      </w:pPr>
    </w:p>
    <w:p w14:paraId="6F838E47" w14:textId="78A09770" w:rsidR="003876EB" w:rsidRDefault="001B0677" w:rsidP="001B3418">
      <w:pPr>
        <w:jc w:val="both"/>
        <w:rPr>
          <w:rFonts w:ascii="Arial" w:hAnsi="Arial" w:cs="Arial"/>
          <w:sz w:val="22"/>
          <w:szCs w:val="22"/>
        </w:rPr>
      </w:pPr>
      <w:r w:rsidRPr="001B3418">
        <w:rPr>
          <w:rFonts w:ascii="Arial" w:hAnsi="Arial" w:cs="Arial"/>
          <w:sz w:val="22"/>
          <w:szCs w:val="22"/>
        </w:rPr>
        <w:t xml:space="preserve">De hiernavolgende verordenende maatregelen hebben betrekking op een </w:t>
      </w:r>
      <w:r w:rsidRPr="00E247F2">
        <w:rPr>
          <w:rFonts w:ascii="Arial" w:hAnsi="Arial" w:cs="Arial"/>
          <w:b/>
          <w:bCs/>
          <w:sz w:val="22"/>
          <w:szCs w:val="22"/>
        </w:rPr>
        <w:t>tijdelijke</w:t>
      </w:r>
      <w:r w:rsidRPr="001B3418">
        <w:rPr>
          <w:rFonts w:ascii="Arial" w:hAnsi="Arial" w:cs="Arial"/>
          <w:sz w:val="22"/>
          <w:szCs w:val="22"/>
        </w:rPr>
        <w:t xml:space="preserve"> en duidelijk begrensde privatisering van het openbaar domein met het oog op het uitbaten van een terras. Deze verordening is v</w:t>
      </w:r>
      <w:r w:rsidR="00C61908" w:rsidRPr="001B3418">
        <w:rPr>
          <w:rFonts w:ascii="Arial" w:hAnsi="Arial" w:cs="Arial"/>
          <w:sz w:val="22"/>
          <w:szCs w:val="22"/>
        </w:rPr>
        <w:t xml:space="preserve">an toepassing </w:t>
      </w:r>
      <w:r w:rsidR="00E247F2">
        <w:rPr>
          <w:rFonts w:ascii="Arial" w:hAnsi="Arial" w:cs="Arial"/>
          <w:sz w:val="22"/>
          <w:szCs w:val="22"/>
        </w:rPr>
        <w:t xml:space="preserve">na goedkeuring door Gemeenteraad en dit ten vroegste </w:t>
      </w:r>
      <w:r w:rsidR="00C61908" w:rsidRPr="001B3418">
        <w:rPr>
          <w:rFonts w:ascii="Arial" w:hAnsi="Arial" w:cs="Arial"/>
          <w:sz w:val="22"/>
          <w:szCs w:val="22"/>
        </w:rPr>
        <w:t xml:space="preserve">vanaf </w:t>
      </w:r>
      <w:r w:rsidR="0041548E" w:rsidRPr="001B3418">
        <w:rPr>
          <w:rFonts w:ascii="Arial" w:hAnsi="Arial" w:cs="Arial"/>
          <w:sz w:val="22"/>
          <w:szCs w:val="22"/>
        </w:rPr>
        <w:t xml:space="preserve">1 </w:t>
      </w:r>
      <w:r w:rsidR="00CD0A39">
        <w:rPr>
          <w:rFonts w:ascii="Arial" w:hAnsi="Arial" w:cs="Arial"/>
          <w:sz w:val="22"/>
          <w:szCs w:val="22"/>
        </w:rPr>
        <w:t xml:space="preserve">mei </w:t>
      </w:r>
      <w:r w:rsidR="0041548E" w:rsidRPr="001B3418">
        <w:rPr>
          <w:rFonts w:ascii="Arial" w:hAnsi="Arial" w:cs="Arial"/>
          <w:sz w:val="22"/>
          <w:szCs w:val="22"/>
        </w:rPr>
        <w:t>202</w:t>
      </w:r>
      <w:r w:rsidR="002D0B7D">
        <w:rPr>
          <w:rFonts w:ascii="Arial" w:hAnsi="Arial" w:cs="Arial"/>
          <w:sz w:val="22"/>
          <w:szCs w:val="22"/>
        </w:rPr>
        <w:t>5</w:t>
      </w:r>
      <w:r w:rsidR="0041548E" w:rsidRPr="001B3418">
        <w:rPr>
          <w:rFonts w:ascii="Arial" w:hAnsi="Arial" w:cs="Arial"/>
          <w:sz w:val="22"/>
          <w:szCs w:val="22"/>
        </w:rPr>
        <w:t>.</w:t>
      </w:r>
    </w:p>
    <w:p w14:paraId="43DE908F" w14:textId="4C5C94F1" w:rsidR="00193E2D" w:rsidRDefault="00193E2D" w:rsidP="001B3418">
      <w:pPr>
        <w:jc w:val="both"/>
        <w:rPr>
          <w:rFonts w:ascii="Arial" w:hAnsi="Arial" w:cs="Arial"/>
          <w:sz w:val="22"/>
          <w:szCs w:val="22"/>
        </w:rPr>
      </w:pPr>
    </w:p>
    <w:p w14:paraId="16CAB6F9" w14:textId="075F4B3B" w:rsidR="00193E2D" w:rsidRPr="00193E2D" w:rsidRDefault="00193E2D" w:rsidP="00193E2D">
      <w:pPr>
        <w:spacing w:before="20"/>
        <w:jc w:val="both"/>
        <w:rPr>
          <w:rFonts w:ascii="Arial" w:hAnsi="Arial" w:cs="Arial"/>
          <w:sz w:val="22"/>
          <w:szCs w:val="22"/>
          <w:lang w:val="nl-BE"/>
        </w:rPr>
      </w:pPr>
      <w:r>
        <w:rPr>
          <w:rFonts w:ascii="Arial" w:eastAsia="Myriad Pro" w:hAnsi="Arial" w:cs="Arial"/>
          <w:bCs/>
          <w:sz w:val="22"/>
          <w:szCs w:val="22"/>
          <w:lang w:val="nl-BE"/>
        </w:rPr>
        <w:t>Om enerzijds orde te bewaren op de inname van het openbaar domein en anderzijds horeca- exploitanten gelijk te behandelen, moet de exploitant voor het plaatsen van een tijdelijk horecaterras een terrasvergunning aanvragen bij het lokaal bestuur</w:t>
      </w:r>
      <w:r w:rsidRPr="00193E2D">
        <w:rPr>
          <w:rFonts w:ascii="Arial" w:eastAsia="Myriad Pro" w:hAnsi="Arial" w:cs="Arial"/>
          <w:bCs/>
          <w:sz w:val="22"/>
          <w:szCs w:val="22"/>
          <w:lang w:val="nl-BE"/>
        </w:rPr>
        <w:t xml:space="preserve">. </w:t>
      </w:r>
      <w:r w:rsidRPr="00193E2D">
        <w:rPr>
          <w:rFonts w:ascii="Arial" w:hAnsi="Arial" w:cs="Arial"/>
          <w:sz w:val="22"/>
          <w:szCs w:val="22"/>
          <w:lang w:val="nl-BE"/>
        </w:rPr>
        <w:t>Het betreft de plaatsing van losse tafels en stoelen, parasols… voor zover die elementen makkelijk weg te nemen zijn en constructief geen geheel vormen.</w:t>
      </w:r>
      <w:r>
        <w:rPr>
          <w:rFonts w:ascii="Arial" w:hAnsi="Arial" w:cs="Arial"/>
          <w:sz w:val="22"/>
          <w:szCs w:val="22"/>
          <w:lang w:val="nl-BE"/>
        </w:rPr>
        <w:t xml:space="preserve"> </w:t>
      </w:r>
    </w:p>
    <w:p w14:paraId="24F61B34" w14:textId="77777777" w:rsidR="003876EB" w:rsidRPr="001B3418" w:rsidRDefault="003876EB" w:rsidP="001B3418">
      <w:pPr>
        <w:jc w:val="both"/>
        <w:rPr>
          <w:rFonts w:ascii="Arial" w:hAnsi="Arial" w:cs="Arial"/>
          <w:sz w:val="22"/>
          <w:szCs w:val="22"/>
        </w:rPr>
      </w:pPr>
    </w:p>
    <w:p w14:paraId="107E5277" w14:textId="77777777" w:rsidR="003876EB" w:rsidRPr="001B3418" w:rsidRDefault="00C61908" w:rsidP="001B3418">
      <w:pPr>
        <w:pStyle w:val="Kop2"/>
        <w:rPr>
          <w:szCs w:val="22"/>
        </w:rPr>
      </w:pPr>
      <w:r w:rsidRPr="001B3418">
        <w:rPr>
          <w:szCs w:val="22"/>
        </w:rPr>
        <w:t>Artikel 2</w:t>
      </w:r>
      <w:r w:rsidR="001B0677" w:rsidRPr="001B3418">
        <w:rPr>
          <w:szCs w:val="22"/>
        </w:rPr>
        <w:t xml:space="preserve"> - gebiedsomschrijving</w:t>
      </w:r>
    </w:p>
    <w:p w14:paraId="592E5806" w14:textId="77777777" w:rsidR="003876EB" w:rsidRPr="001B3418" w:rsidRDefault="003876EB" w:rsidP="001B3418">
      <w:pPr>
        <w:jc w:val="both"/>
        <w:rPr>
          <w:rFonts w:ascii="Arial" w:hAnsi="Arial" w:cs="Arial"/>
          <w:sz w:val="22"/>
          <w:szCs w:val="22"/>
          <w:u w:val="single"/>
        </w:rPr>
      </w:pPr>
    </w:p>
    <w:p w14:paraId="61F3D23E" w14:textId="57356470" w:rsidR="003876EB" w:rsidRPr="001B3418" w:rsidRDefault="001B0677" w:rsidP="001B3418">
      <w:pPr>
        <w:jc w:val="both"/>
        <w:rPr>
          <w:rFonts w:ascii="Arial" w:hAnsi="Arial" w:cs="Arial"/>
          <w:sz w:val="22"/>
          <w:szCs w:val="22"/>
        </w:rPr>
      </w:pPr>
      <w:r w:rsidRPr="001B3418">
        <w:rPr>
          <w:rFonts w:ascii="Arial" w:hAnsi="Arial" w:cs="Arial"/>
          <w:sz w:val="22"/>
          <w:szCs w:val="22"/>
        </w:rPr>
        <w:t xml:space="preserve">Deze verordening is van toepassing </w:t>
      </w:r>
      <w:r w:rsidR="00E247F2">
        <w:rPr>
          <w:rFonts w:ascii="Arial" w:hAnsi="Arial" w:cs="Arial"/>
          <w:sz w:val="22"/>
          <w:szCs w:val="22"/>
        </w:rPr>
        <w:t xml:space="preserve">op het grondgebied van de </w:t>
      </w:r>
      <w:r w:rsidR="00C61908" w:rsidRPr="001B3418">
        <w:rPr>
          <w:rFonts w:ascii="Arial" w:hAnsi="Arial" w:cs="Arial"/>
          <w:sz w:val="22"/>
          <w:szCs w:val="22"/>
        </w:rPr>
        <w:t>gemeente</w:t>
      </w:r>
      <w:r w:rsidRPr="001B3418">
        <w:rPr>
          <w:rFonts w:ascii="Arial" w:hAnsi="Arial" w:cs="Arial"/>
          <w:sz w:val="22"/>
          <w:szCs w:val="22"/>
        </w:rPr>
        <w:t xml:space="preserve"> </w:t>
      </w:r>
      <w:r w:rsidR="00B36B3D" w:rsidRPr="001B3418">
        <w:rPr>
          <w:rFonts w:ascii="Arial" w:hAnsi="Arial" w:cs="Arial"/>
          <w:sz w:val="22"/>
          <w:szCs w:val="22"/>
        </w:rPr>
        <w:t>Kontich</w:t>
      </w:r>
      <w:r w:rsidR="00FA00AC">
        <w:rPr>
          <w:rFonts w:ascii="Arial" w:hAnsi="Arial" w:cs="Arial"/>
          <w:sz w:val="22"/>
          <w:szCs w:val="22"/>
        </w:rPr>
        <w:t xml:space="preserve"> en uitsluitend bestemd voor horecazaken met uitbatingsadres in Kontich</w:t>
      </w:r>
      <w:r w:rsidRPr="001B3418">
        <w:rPr>
          <w:rFonts w:ascii="Arial" w:hAnsi="Arial" w:cs="Arial"/>
          <w:sz w:val="22"/>
          <w:szCs w:val="22"/>
        </w:rPr>
        <w:t>.</w:t>
      </w:r>
    </w:p>
    <w:p w14:paraId="61D57C39" w14:textId="3DC9A54A" w:rsidR="003876EB" w:rsidRPr="001B3418" w:rsidRDefault="003876EB" w:rsidP="001B3418">
      <w:pPr>
        <w:pStyle w:val="Kop2"/>
        <w:rPr>
          <w:szCs w:val="22"/>
        </w:rPr>
      </w:pPr>
    </w:p>
    <w:p w14:paraId="7BD6CC70" w14:textId="77777777" w:rsidR="00F349B7" w:rsidRPr="001B3418" w:rsidRDefault="00F349B7" w:rsidP="001B3418">
      <w:pPr>
        <w:jc w:val="both"/>
        <w:rPr>
          <w:rFonts w:ascii="Arial" w:hAnsi="Arial" w:cs="Arial"/>
          <w:sz w:val="22"/>
          <w:szCs w:val="22"/>
        </w:rPr>
      </w:pPr>
    </w:p>
    <w:p w14:paraId="20633177" w14:textId="2EE7E724" w:rsidR="007E55A6" w:rsidRPr="001B3418" w:rsidRDefault="007E55A6" w:rsidP="001B3418">
      <w:pPr>
        <w:jc w:val="both"/>
        <w:rPr>
          <w:rFonts w:ascii="Arial" w:hAnsi="Arial" w:cs="Arial"/>
          <w:sz w:val="22"/>
          <w:szCs w:val="22"/>
          <w:u w:val="single"/>
        </w:rPr>
      </w:pPr>
      <w:r w:rsidRPr="001B3418">
        <w:rPr>
          <w:rFonts w:ascii="Arial" w:hAnsi="Arial" w:cs="Arial"/>
          <w:sz w:val="22"/>
          <w:szCs w:val="22"/>
          <w:u w:val="single"/>
        </w:rPr>
        <w:t xml:space="preserve">Artikel 3 - </w:t>
      </w:r>
      <w:r w:rsidR="00807CDD" w:rsidRPr="001B3418">
        <w:rPr>
          <w:rFonts w:ascii="Arial" w:hAnsi="Arial" w:cs="Arial"/>
          <w:sz w:val="22"/>
          <w:szCs w:val="22"/>
          <w:u w:val="single"/>
        </w:rPr>
        <w:t>toelating</w:t>
      </w:r>
    </w:p>
    <w:p w14:paraId="108AB9EE" w14:textId="18ED18EB" w:rsidR="007E55A6" w:rsidRPr="001B3418" w:rsidRDefault="007E55A6" w:rsidP="001B3418">
      <w:pPr>
        <w:jc w:val="both"/>
        <w:rPr>
          <w:rFonts w:ascii="Arial" w:hAnsi="Arial" w:cs="Arial"/>
          <w:sz w:val="22"/>
          <w:szCs w:val="22"/>
          <w:u w:val="single"/>
        </w:rPr>
      </w:pPr>
    </w:p>
    <w:p w14:paraId="2675E47F" w14:textId="421E5DF3" w:rsidR="007B2862" w:rsidRPr="001B3418" w:rsidRDefault="007E55A6" w:rsidP="001B3418">
      <w:pPr>
        <w:jc w:val="both"/>
        <w:rPr>
          <w:rFonts w:ascii="Arial" w:hAnsi="Arial" w:cs="Arial"/>
          <w:sz w:val="22"/>
          <w:szCs w:val="22"/>
          <w:lang w:val="nl-BE"/>
        </w:rPr>
      </w:pPr>
      <w:r w:rsidRPr="001B3418">
        <w:rPr>
          <w:rFonts w:ascii="Arial" w:hAnsi="Arial" w:cs="Arial"/>
          <w:sz w:val="22"/>
          <w:szCs w:val="22"/>
          <w:lang w:val="nl-BE"/>
        </w:rPr>
        <w:t>Horeca-</w:t>
      </w:r>
      <w:r w:rsidR="00B667BC">
        <w:rPr>
          <w:rFonts w:ascii="Arial" w:hAnsi="Arial" w:cs="Arial"/>
          <w:sz w:val="22"/>
          <w:szCs w:val="22"/>
          <w:lang w:val="nl-BE"/>
        </w:rPr>
        <w:t>exploitant</w:t>
      </w:r>
      <w:r w:rsidR="005A71F5">
        <w:rPr>
          <w:rFonts w:ascii="Arial" w:hAnsi="Arial" w:cs="Arial"/>
          <w:sz w:val="22"/>
          <w:szCs w:val="22"/>
          <w:lang w:val="nl-BE"/>
        </w:rPr>
        <w:t>en</w:t>
      </w:r>
      <w:r w:rsidRPr="001B3418">
        <w:rPr>
          <w:rFonts w:ascii="Arial" w:hAnsi="Arial" w:cs="Arial"/>
          <w:sz w:val="22"/>
          <w:szCs w:val="22"/>
          <w:lang w:val="nl-BE"/>
        </w:rPr>
        <w:t xml:space="preserve"> die terrassen op </w:t>
      </w:r>
      <w:r w:rsidR="007B2862" w:rsidRPr="001B3418">
        <w:rPr>
          <w:rFonts w:ascii="Arial" w:hAnsi="Arial" w:cs="Arial"/>
          <w:sz w:val="22"/>
          <w:szCs w:val="22"/>
          <w:lang w:val="nl-BE"/>
        </w:rPr>
        <w:t>openbaar domein</w:t>
      </w:r>
      <w:r w:rsidRPr="001B3418">
        <w:rPr>
          <w:rFonts w:ascii="Arial" w:hAnsi="Arial" w:cs="Arial"/>
          <w:sz w:val="22"/>
          <w:szCs w:val="22"/>
          <w:lang w:val="nl-BE"/>
        </w:rPr>
        <w:t xml:space="preserve"> willen plaatsen moeten hiervoor een </w:t>
      </w:r>
      <w:r w:rsidR="00DA632E" w:rsidRPr="001B3418">
        <w:rPr>
          <w:rFonts w:ascii="Arial" w:hAnsi="Arial" w:cs="Arial"/>
          <w:sz w:val="22"/>
          <w:szCs w:val="22"/>
          <w:lang w:val="nl-BE"/>
        </w:rPr>
        <w:t>toelating</w:t>
      </w:r>
      <w:r w:rsidRPr="001B3418">
        <w:rPr>
          <w:rFonts w:ascii="Arial" w:hAnsi="Arial" w:cs="Arial"/>
          <w:sz w:val="22"/>
          <w:szCs w:val="22"/>
          <w:lang w:val="nl-BE"/>
        </w:rPr>
        <w:t xml:space="preserve"> aanvragen bij het lokaal bestuur. Voetpaden en pleinen zijn </w:t>
      </w:r>
      <w:r w:rsidR="00E247F2">
        <w:rPr>
          <w:rFonts w:ascii="Arial" w:hAnsi="Arial" w:cs="Arial"/>
          <w:sz w:val="22"/>
          <w:szCs w:val="22"/>
          <w:lang w:val="nl-BE"/>
        </w:rPr>
        <w:t>namelijk eigendom van de</w:t>
      </w:r>
      <w:r w:rsidRPr="001B3418">
        <w:rPr>
          <w:rFonts w:ascii="Arial" w:hAnsi="Arial" w:cs="Arial"/>
          <w:sz w:val="22"/>
          <w:szCs w:val="22"/>
          <w:lang w:val="nl-BE"/>
        </w:rPr>
        <w:t xml:space="preserve"> gemeente</w:t>
      </w:r>
      <w:r w:rsidR="00E247F2">
        <w:rPr>
          <w:rFonts w:ascii="Arial" w:hAnsi="Arial" w:cs="Arial"/>
          <w:sz w:val="22"/>
          <w:szCs w:val="22"/>
          <w:lang w:val="nl-BE"/>
        </w:rPr>
        <w:t>. D</w:t>
      </w:r>
      <w:r w:rsidRPr="001B3418">
        <w:rPr>
          <w:rFonts w:ascii="Arial" w:hAnsi="Arial" w:cs="Arial"/>
          <w:sz w:val="22"/>
          <w:szCs w:val="22"/>
          <w:lang w:val="nl-BE"/>
        </w:rPr>
        <w:t xml:space="preserve">aarom moet men een toestemming krijgen van het lokaal bestuur om deze in te nemen. </w:t>
      </w:r>
      <w:r w:rsidR="007B2862" w:rsidRPr="001B3418">
        <w:rPr>
          <w:rFonts w:ascii="Arial" w:hAnsi="Arial" w:cs="Arial"/>
          <w:sz w:val="22"/>
          <w:szCs w:val="22"/>
          <w:lang w:val="nl-BE"/>
        </w:rPr>
        <w:t xml:space="preserve">De </w:t>
      </w:r>
      <w:r w:rsidR="00193E2D">
        <w:rPr>
          <w:rFonts w:ascii="Arial" w:hAnsi="Arial" w:cs="Arial"/>
          <w:sz w:val="22"/>
          <w:szCs w:val="22"/>
          <w:lang w:val="nl-BE"/>
        </w:rPr>
        <w:t>terrasvergunning</w:t>
      </w:r>
      <w:r w:rsidR="007B2862" w:rsidRPr="001B3418">
        <w:rPr>
          <w:rFonts w:ascii="Arial" w:hAnsi="Arial" w:cs="Arial"/>
          <w:sz w:val="22"/>
          <w:szCs w:val="22"/>
          <w:lang w:val="nl-BE"/>
        </w:rPr>
        <w:t xml:space="preserve"> moet op elk verzoek van de burgemeester, politie of een door de gemeente gemachtigde ambtenaar kunnen worden getoond.</w:t>
      </w:r>
    </w:p>
    <w:p w14:paraId="3F56FEDC" w14:textId="077C0269" w:rsidR="007634C5" w:rsidRPr="001B3418" w:rsidRDefault="007634C5" w:rsidP="001B3418">
      <w:pPr>
        <w:jc w:val="both"/>
        <w:rPr>
          <w:rFonts w:ascii="Arial" w:hAnsi="Arial" w:cs="Arial"/>
          <w:sz w:val="22"/>
          <w:szCs w:val="22"/>
          <w:lang w:val="nl-BE"/>
        </w:rPr>
      </w:pPr>
    </w:p>
    <w:p w14:paraId="6C224C1D" w14:textId="3A7989D6" w:rsidR="007634C5" w:rsidRPr="001B3418" w:rsidRDefault="007634C5" w:rsidP="001B3418">
      <w:pPr>
        <w:jc w:val="both"/>
        <w:rPr>
          <w:rFonts w:ascii="Arial" w:hAnsi="Arial" w:cs="Arial"/>
          <w:sz w:val="22"/>
          <w:szCs w:val="22"/>
        </w:rPr>
      </w:pPr>
      <w:r w:rsidRPr="001B3418">
        <w:rPr>
          <w:rFonts w:ascii="Arial" w:hAnsi="Arial" w:cs="Arial"/>
          <w:sz w:val="22"/>
          <w:szCs w:val="22"/>
        </w:rPr>
        <w:t xml:space="preserve">De </w:t>
      </w:r>
      <w:r w:rsidR="00193E2D">
        <w:rPr>
          <w:rFonts w:ascii="Arial" w:hAnsi="Arial" w:cs="Arial"/>
          <w:sz w:val="22"/>
          <w:szCs w:val="22"/>
        </w:rPr>
        <w:t>terrasvergunning</w:t>
      </w:r>
      <w:r w:rsidRPr="001B3418">
        <w:rPr>
          <w:rFonts w:ascii="Arial" w:hAnsi="Arial" w:cs="Arial"/>
          <w:sz w:val="22"/>
          <w:szCs w:val="22"/>
        </w:rPr>
        <w:t xml:space="preserve"> wordt verleend aan de exploitant van een horecazaak en is strikt persoonlijk en plaatsgebonden. De </w:t>
      </w:r>
      <w:r w:rsidR="00E83595" w:rsidRPr="001B3418">
        <w:rPr>
          <w:rFonts w:ascii="Arial" w:hAnsi="Arial" w:cs="Arial"/>
          <w:sz w:val="22"/>
          <w:szCs w:val="22"/>
        </w:rPr>
        <w:t>toelati</w:t>
      </w:r>
      <w:r w:rsidRPr="001B3418">
        <w:rPr>
          <w:rFonts w:ascii="Arial" w:hAnsi="Arial" w:cs="Arial"/>
          <w:sz w:val="22"/>
          <w:szCs w:val="22"/>
        </w:rPr>
        <w:t>ng is niet overdraagbaar aan derden</w:t>
      </w:r>
      <w:r w:rsidR="00E247F2">
        <w:rPr>
          <w:rFonts w:ascii="Arial" w:hAnsi="Arial" w:cs="Arial"/>
          <w:sz w:val="22"/>
          <w:szCs w:val="22"/>
        </w:rPr>
        <w:t>: e</w:t>
      </w:r>
      <w:r w:rsidRPr="001B3418">
        <w:rPr>
          <w:rFonts w:ascii="Arial" w:hAnsi="Arial" w:cs="Arial"/>
          <w:sz w:val="22"/>
          <w:szCs w:val="22"/>
        </w:rPr>
        <w:t xml:space="preserve">lke nieuwe exploitant moet bijgevolg een nieuwe aanvraag indienen. </w:t>
      </w:r>
    </w:p>
    <w:p w14:paraId="70B246DA" w14:textId="77777777" w:rsidR="007634C5" w:rsidRPr="001B3418" w:rsidRDefault="007634C5" w:rsidP="001B3418">
      <w:pPr>
        <w:jc w:val="both"/>
        <w:rPr>
          <w:rFonts w:ascii="Arial" w:hAnsi="Arial" w:cs="Arial"/>
          <w:sz w:val="22"/>
          <w:szCs w:val="22"/>
        </w:rPr>
      </w:pPr>
    </w:p>
    <w:p w14:paraId="6BA41E0F" w14:textId="0D5A9587" w:rsidR="007634C5" w:rsidRPr="001B3418" w:rsidRDefault="007634C5" w:rsidP="001B3418">
      <w:pPr>
        <w:jc w:val="both"/>
        <w:rPr>
          <w:rFonts w:ascii="Arial" w:hAnsi="Arial" w:cs="Arial"/>
          <w:sz w:val="22"/>
          <w:szCs w:val="22"/>
        </w:rPr>
      </w:pPr>
      <w:r w:rsidRPr="001B3418">
        <w:rPr>
          <w:rFonts w:ascii="Arial" w:hAnsi="Arial" w:cs="Arial"/>
          <w:sz w:val="22"/>
          <w:szCs w:val="22"/>
        </w:rPr>
        <w:t xml:space="preserve">Elke wijziging in de uitbating t.o.v. de afgeleverde </w:t>
      </w:r>
      <w:r w:rsidR="00E83595" w:rsidRPr="001B3418">
        <w:rPr>
          <w:rFonts w:ascii="Arial" w:hAnsi="Arial" w:cs="Arial"/>
          <w:sz w:val="22"/>
          <w:szCs w:val="22"/>
        </w:rPr>
        <w:t>toelat</w:t>
      </w:r>
      <w:r w:rsidRPr="001B3418">
        <w:rPr>
          <w:rFonts w:ascii="Arial" w:hAnsi="Arial" w:cs="Arial"/>
          <w:sz w:val="22"/>
          <w:szCs w:val="22"/>
        </w:rPr>
        <w:t xml:space="preserve">ing vereist een nieuwe aanvraag. </w:t>
      </w:r>
    </w:p>
    <w:p w14:paraId="434D6684" w14:textId="77777777" w:rsidR="007634C5" w:rsidRPr="001B3418" w:rsidRDefault="007634C5" w:rsidP="001B3418">
      <w:pPr>
        <w:jc w:val="both"/>
        <w:rPr>
          <w:rFonts w:ascii="Arial" w:hAnsi="Arial" w:cs="Arial"/>
          <w:sz w:val="22"/>
          <w:szCs w:val="22"/>
        </w:rPr>
      </w:pPr>
    </w:p>
    <w:p w14:paraId="2D0C3BE6" w14:textId="1FC0D992" w:rsidR="007634C5" w:rsidRPr="001B3418" w:rsidRDefault="007634C5" w:rsidP="001B3418">
      <w:pPr>
        <w:jc w:val="both"/>
        <w:rPr>
          <w:rFonts w:ascii="Arial" w:hAnsi="Arial" w:cs="Arial"/>
          <w:sz w:val="22"/>
          <w:szCs w:val="22"/>
        </w:rPr>
      </w:pPr>
      <w:r w:rsidRPr="001B3418">
        <w:rPr>
          <w:rFonts w:ascii="Arial" w:hAnsi="Arial" w:cs="Arial"/>
          <w:sz w:val="22"/>
          <w:szCs w:val="22"/>
        </w:rPr>
        <w:t xml:space="preserve">De </w:t>
      </w:r>
      <w:r w:rsidR="00193E2D">
        <w:rPr>
          <w:rFonts w:ascii="Arial" w:hAnsi="Arial" w:cs="Arial"/>
          <w:sz w:val="22"/>
          <w:szCs w:val="22"/>
        </w:rPr>
        <w:t>terrasvergunning</w:t>
      </w:r>
      <w:r w:rsidRPr="001B3418">
        <w:rPr>
          <w:rFonts w:ascii="Arial" w:hAnsi="Arial" w:cs="Arial"/>
          <w:sz w:val="22"/>
          <w:szCs w:val="22"/>
        </w:rPr>
        <w:t xml:space="preserve"> vervalt van rechtswege: </w:t>
      </w:r>
    </w:p>
    <w:p w14:paraId="3D241F52" w14:textId="634F784E" w:rsidR="007634C5" w:rsidRPr="001B3418" w:rsidRDefault="007634C5" w:rsidP="001B3418">
      <w:pPr>
        <w:pStyle w:val="Lijstalinea"/>
        <w:numPr>
          <w:ilvl w:val="0"/>
          <w:numId w:val="10"/>
        </w:numPr>
        <w:jc w:val="both"/>
        <w:rPr>
          <w:rFonts w:ascii="Arial" w:hAnsi="Arial" w:cs="Arial"/>
          <w:sz w:val="22"/>
          <w:szCs w:val="22"/>
        </w:rPr>
      </w:pPr>
      <w:r w:rsidRPr="001B3418">
        <w:rPr>
          <w:rFonts w:ascii="Arial" w:hAnsi="Arial" w:cs="Arial"/>
          <w:sz w:val="22"/>
          <w:szCs w:val="22"/>
        </w:rPr>
        <w:t xml:space="preserve">bij de </w:t>
      </w:r>
      <w:proofErr w:type="spellStart"/>
      <w:r w:rsidRPr="001B3418">
        <w:rPr>
          <w:rFonts w:ascii="Arial" w:hAnsi="Arial" w:cs="Arial"/>
          <w:sz w:val="22"/>
          <w:szCs w:val="22"/>
        </w:rPr>
        <w:t>heraanleg</w:t>
      </w:r>
      <w:proofErr w:type="spellEnd"/>
      <w:r w:rsidRPr="001B3418">
        <w:rPr>
          <w:rFonts w:ascii="Arial" w:hAnsi="Arial" w:cs="Arial"/>
          <w:sz w:val="22"/>
          <w:szCs w:val="22"/>
        </w:rPr>
        <w:t xml:space="preserve"> van een straat of plein, van gevel tot gevel. </w:t>
      </w:r>
    </w:p>
    <w:p w14:paraId="7B3985D9" w14:textId="47932632" w:rsidR="007634C5" w:rsidRPr="001B3418" w:rsidRDefault="007634C5" w:rsidP="001B3418">
      <w:pPr>
        <w:pStyle w:val="Lijstalinea"/>
        <w:numPr>
          <w:ilvl w:val="0"/>
          <w:numId w:val="10"/>
        </w:numPr>
        <w:jc w:val="both"/>
        <w:rPr>
          <w:rFonts w:ascii="Arial" w:hAnsi="Arial" w:cs="Arial"/>
          <w:sz w:val="22"/>
          <w:szCs w:val="22"/>
        </w:rPr>
      </w:pPr>
      <w:r w:rsidRPr="001B3418">
        <w:rPr>
          <w:rFonts w:ascii="Arial" w:hAnsi="Arial" w:cs="Arial"/>
          <w:sz w:val="22"/>
          <w:szCs w:val="22"/>
        </w:rPr>
        <w:t xml:space="preserve">na een feitelijke onderbreking van de exploitatie van de horecazaak voor een periode van langer dan zes maanden. </w:t>
      </w:r>
    </w:p>
    <w:p w14:paraId="150FB790" w14:textId="2770B685" w:rsidR="007634C5" w:rsidRPr="001B3418" w:rsidRDefault="007634C5" w:rsidP="001B3418">
      <w:pPr>
        <w:pStyle w:val="Lijstalinea"/>
        <w:numPr>
          <w:ilvl w:val="0"/>
          <w:numId w:val="10"/>
        </w:numPr>
        <w:jc w:val="both"/>
        <w:rPr>
          <w:rFonts w:ascii="Arial" w:hAnsi="Arial" w:cs="Arial"/>
          <w:sz w:val="22"/>
          <w:szCs w:val="22"/>
        </w:rPr>
      </w:pPr>
      <w:r w:rsidRPr="001B3418">
        <w:rPr>
          <w:rFonts w:ascii="Arial" w:hAnsi="Arial" w:cs="Arial"/>
          <w:sz w:val="22"/>
          <w:szCs w:val="22"/>
        </w:rPr>
        <w:t xml:space="preserve">bij stopzetting van de activiteit van de vergunninghouder. </w:t>
      </w:r>
    </w:p>
    <w:p w14:paraId="3AA32BAB" w14:textId="1D662CFA" w:rsidR="00A10647" w:rsidRPr="001B3418" w:rsidRDefault="007634C5" w:rsidP="001B3418">
      <w:pPr>
        <w:pStyle w:val="Lijstalinea"/>
        <w:numPr>
          <w:ilvl w:val="0"/>
          <w:numId w:val="10"/>
        </w:numPr>
        <w:jc w:val="both"/>
        <w:rPr>
          <w:rFonts w:ascii="Arial" w:hAnsi="Arial" w:cs="Arial"/>
          <w:sz w:val="22"/>
          <w:szCs w:val="22"/>
        </w:rPr>
      </w:pPr>
      <w:r w:rsidRPr="001B3418">
        <w:rPr>
          <w:rFonts w:ascii="Arial" w:hAnsi="Arial" w:cs="Arial"/>
          <w:sz w:val="22"/>
          <w:szCs w:val="22"/>
        </w:rPr>
        <w:t xml:space="preserve">bij elke wijziging in de uitbating ten opzichte van de afgeleverde vereist een nieuwe aanvraag. </w:t>
      </w:r>
      <w:r w:rsidR="0055250F">
        <w:rPr>
          <w:rFonts w:ascii="Arial" w:hAnsi="Arial" w:cs="Arial"/>
          <w:sz w:val="22"/>
          <w:szCs w:val="22"/>
        </w:rPr>
        <w:t xml:space="preserve">( </w:t>
      </w:r>
      <w:proofErr w:type="spellStart"/>
      <w:r w:rsidR="0055250F">
        <w:rPr>
          <w:rFonts w:ascii="Arial" w:hAnsi="Arial" w:cs="Arial"/>
          <w:sz w:val="22"/>
          <w:szCs w:val="22"/>
        </w:rPr>
        <w:t>vb</w:t>
      </w:r>
      <w:proofErr w:type="spellEnd"/>
      <w:r w:rsidR="0055250F">
        <w:rPr>
          <w:rFonts w:ascii="Arial" w:hAnsi="Arial" w:cs="Arial"/>
          <w:sz w:val="22"/>
          <w:szCs w:val="22"/>
        </w:rPr>
        <w:t xml:space="preserve"> extra terrasoppervlakte )</w:t>
      </w:r>
    </w:p>
    <w:p w14:paraId="40710FE8" w14:textId="77777777" w:rsidR="00A10647" w:rsidRPr="001B3418" w:rsidRDefault="00A10647" w:rsidP="001B3418">
      <w:pPr>
        <w:jc w:val="both"/>
        <w:rPr>
          <w:rFonts w:ascii="Arial" w:hAnsi="Arial" w:cs="Arial"/>
          <w:sz w:val="22"/>
          <w:szCs w:val="22"/>
        </w:rPr>
      </w:pPr>
    </w:p>
    <w:p w14:paraId="4E47E855" w14:textId="61C11EBC" w:rsidR="00A10647" w:rsidRPr="001B3418" w:rsidRDefault="007634C5" w:rsidP="001B3418">
      <w:pPr>
        <w:jc w:val="both"/>
        <w:rPr>
          <w:rFonts w:ascii="Arial" w:hAnsi="Arial" w:cs="Arial"/>
          <w:sz w:val="22"/>
          <w:szCs w:val="22"/>
        </w:rPr>
      </w:pPr>
      <w:r w:rsidRPr="001B3418">
        <w:rPr>
          <w:rFonts w:ascii="Arial" w:hAnsi="Arial" w:cs="Arial"/>
          <w:sz w:val="22"/>
          <w:szCs w:val="22"/>
        </w:rPr>
        <w:t xml:space="preserve">Het college van burgemeester en schepenen kan de </w:t>
      </w:r>
      <w:r w:rsidR="00E83595" w:rsidRPr="001B3418">
        <w:rPr>
          <w:rFonts w:ascii="Arial" w:hAnsi="Arial" w:cs="Arial"/>
          <w:sz w:val="22"/>
          <w:szCs w:val="22"/>
        </w:rPr>
        <w:t>toelat</w:t>
      </w:r>
      <w:r w:rsidRPr="001B3418">
        <w:rPr>
          <w:rFonts w:ascii="Arial" w:hAnsi="Arial" w:cs="Arial"/>
          <w:sz w:val="22"/>
          <w:szCs w:val="22"/>
        </w:rPr>
        <w:t>ing op elk ogenblik intrekken indien specifiek</w:t>
      </w:r>
      <w:r w:rsidR="009F3BEA">
        <w:rPr>
          <w:rFonts w:ascii="Arial" w:hAnsi="Arial" w:cs="Arial"/>
          <w:sz w:val="22"/>
          <w:szCs w:val="22"/>
        </w:rPr>
        <w:t>e</w:t>
      </w:r>
      <w:r w:rsidRPr="001B3418">
        <w:rPr>
          <w:rFonts w:ascii="Arial" w:hAnsi="Arial" w:cs="Arial"/>
          <w:sz w:val="22"/>
          <w:szCs w:val="22"/>
        </w:rPr>
        <w:t xml:space="preserve">, individuele omstandigheden dit noodzaken. </w:t>
      </w:r>
      <w:r w:rsidR="009F3BEA">
        <w:rPr>
          <w:rFonts w:ascii="Arial" w:hAnsi="Arial" w:cs="Arial"/>
          <w:sz w:val="22"/>
          <w:szCs w:val="22"/>
        </w:rPr>
        <w:t>Indien deze omstandigheden vreemd zijn aan de uitbating door de exploitant, zal de eventueel reeds betaalde vergoeding pro rata terugbetaald worden.</w:t>
      </w:r>
    </w:p>
    <w:p w14:paraId="6264224F" w14:textId="77777777" w:rsidR="00A10647" w:rsidRPr="001B3418" w:rsidRDefault="00A10647" w:rsidP="001B3418">
      <w:pPr>
        <w:jc w:val="both"/>
        <w:rPr>
          <w:rFonts w:ascii="Arial" w:hAnsi="Arial" w:cs="Arial"/>
          <w:sz w:val="22"/>
          <w:szCs w:val="22"/>
        </w:rPr>
      </w:pPr>
    </w:p>
    <w:p w14:paraId="3B752A5F" w14:textId="54D3FACC" w:rsidR="007634C5" w:rsidRPr="001B3418" w:rsidRDefault="00B667BC" w:rsidP="001B3418">
      <w:pPr>
        <w:jc w:val="both"/>
        <w:rPr>
          <w:rFonts w:ascii="Arial" w:hAnsi="Arial" w:cs="Arial"/>
          <w:sz w:val="22"/>
          <w:szCs w:val="22"/>
          <w:lang w:val="nl-BE"/>
        </w:rPr>
      </w:pPr>
      <w:r>
        <w:rPr>
          <w:rFonts w:ascii="Arial" w:hAnsi="Arial" w:cs="Arial"/>
          <w:sz w:val="22"/>
          <w:szCs w:val="22"/>
        </w:rPr>
        <w:t>Exploitant</w:t>
      </w:r>
      <w:r w:rsidR="005A71F5">
        <w:rPr>
          <w:rFonts w:ascii="Arial" w:hAnsi="Arial" w:cs="Arial"/>
          <w:sz w:val="22"/>
          <w:szCs w:val="22"/>
        </w:rPr>
        <w:t>en</w:t>
      </w:r>
      <w:r w:rsidR="007634C5" w:rsidRPr="001B3418">
        <w:rPr>
          <w:rFonts w:ascii="Arial" w:hAnsi="Arial" w:cs="Arial"/>
          <w:sz w:val="22"/>
          <w:szCs w:val="22"/>
        </w:rPr>
        <w:t xml:space="preserve"> kunnen enkel een </w:t>
      </w:r>
      <w:r w:rsidR="00E83595" w:rsidRPr="001B3418">
        <w:rPr>
          <w:rFonts w:ascii="Arial" w:hAnsi="Arial" w:cs="Arial"/>
          <w:sz w:val="22"/>
          <w:szCs w:val="22"/>
        </w:rPr>
        <w:t>toelating</w:t>
      </w:r>
      <w:r w:rsidR="007634C5" w:rsidRPr="001B3418">
        <w:rPr>
          <w:rFonts w:ascii="Arial" w:hAnsi="Arial" w:cs="Arial"/>
          <w:sz w:val="22"/>
          <w:szCs w:val="22"/>
        </w:rPr>
        <w:t xml:space="preserve"> voor exploitatie van een terras bekomen als zij beschikken over </w:t>
      </w:r>
      <w:r w:rsidR="009F3BEA">
        <w:rPr>
          <w:rFonts w:ascii="Arial" w:hAnsi="Arial" w:cs="Arial"/>
          <w:sz w:val="22"/>
          <w:szCs w:val="22"/>
        </w:rPr>
        <w:t>alle andere</w:t>
      </w:r>
      <w:r w:rsidR="007634C5" w:rsidRPr="001B3418">
        <w:rPr>
          <w:rFonts w:ascii="Arial" w:hAnsi="Arial" w:cs="Arial"/>
          <w:sz w:val="22"/>
          <w:szCs w:val="22"/>
        </w:rPr>
        <w:t xml:space="preserve"> noodzakelijke vergunningen met betrekking tot hun handelszaak.</w:t>
      </w:r>
    </w:p>
    <w:p w14:paraId="6079BF0A" w14:textId="77777777" w:rsidR="00C11645" w:rsidRPr="001B3418" w:rsidRDefault="00C11645" w:rsidP="001B3418">
      <w:pPr>
        <w:jc w:val="both"/>
        <w:rPr>
          <w:rFonts w:ascii="Arial" w:hAnsi="Arial" w:cs="Arial"/>
          <w:sz w:val="22"/>
          <w:szCs w:val="22"/>
          <w:lang w:val="nl-BE"/>
        </w:rPr>
      </w:pPr>
    </w:p>
    <w:p w14:paraId="2841BD06" w14:textId="77777777" w:rsidR="009F3BEA" w:rsidRPr="009F3BEA" w:rsidRDefault="009F3BEA" w:rsidP="001B3418">
      <w:pPr>
        <w:spacing w:before="20"/>
        <w:jc w:val="both"/>
        <w:rPr>
          <w:rFonts w:ascii="Arial" w:eastAsia="Myriad Pro" w:hAnsi="Arial" w:cs="Arial"/>
          <w:bCs/>
          <w:i/>
          <w:iCs/>
          <w:sz w:val="22"/>
          <w:szCs w:val="22"/>
          <w:lang w:val="nl-BE"/>
        </w:rPr>
      </w:pPr>
      <w:r w:rsidRPr="009F3BEA">
        <w:rPr>
          <w:rFonts w:ascii="Arial" w:eastAsia="Myriad Pro" w:hAnsi="Arial" w:cs="Arial"/>
          <w:bCs/>
          <w:i/>
          <w:iCs/>
          <w:sz w:val="22"/>
          <w:szCs w:val="22"/>
          <w:lang w:val="nl-BE"/>
        </w:rPr>
        <w:t xml:space="preserve">Huidig reglement is niet van toepassing : </w:t>
      </w:r>
    </w:p>
    <w:p w14:paraId="420B0C9A" w14:textId="75A592E4" w:rsidR="00BF224A" w:rsidRPr="009F3BEA" w:rsidRDefault="00BF224A" w:rsidP="001B3418">
      <w:pPr>
        <w:spacing w:before="20"/>
        <w:jc w:val="both"/>
        <w:rPr>
          <w:rFonts w:ascii="Arial" w:eastAsia="Myriad Pro" w:hAnsi="Arial" w:cs="Arial"/>
          <w:bCs/>
          <w:i/>
          <w:iCs/>
          <w:sz w:val="22"/>
          <w:szCs w:val="22"/>
          <w:lang w:val="nl-BE"/>
        </w:rPr>
      </w:pPr>
      <w:r w:rsidRPr="009F3BEA">
        <w:rPr>
          <w:rFonts w:ascii="Arial" w:eastAsia="Myriad Pro" w:hAnsi="Arial" w:cs="Arial"/>
          <w:bCs/>
          <w:i/>
          <w:iCs/>
          <w:sz w:val="22"/>
          <w:szCs w:val="22"/>
          <w:lang w:val="nl-BE"/>
        </w:rPr>
        <w:t xml:space="preserve">Voor het plaatsen van een permanent </w:t>
      </w:r>
      <w:r w:rsidR="009F3BEA">
        <w:rPr>
          <w:rFonts w:ascii="Arial" w:eastAsia="Myriad Pro" w:hAnsi="Arial" w:cs="Arial"/>
          <w:bCs/>
          <w:i/>
          <w:iCs/>
          <w:sz w:val="22"/>
          <w:szCs w:val="22"/>
          <w:lang w:val="nl-BE"/>
        </w:rPr>
        <w:t xml:space="preserve">en/of </w:t>
      </w:r>
      <w:r w:rsidRPr="009F3BEA">
        <w:rPr>
          <w:rFonts w:ascii="Arial" w:eastAsia="Myriad Pro" w:hAnsi="Arial" w:cs="Arial"/>
          <w:bCs/>
          <w:i/>
          <w:iCs/>
          <w:sz w:val="22"/>
          <w:szCs w:val="22"/>
          <w:lang w:val="nl-BE"/>
        </w:rPr>
        <w:t>gesloten terras op het openbaar domein, bestaande uit een constructie waarvan alle elementen tot één geheel zijn samengevoegd die op een permanente basis geplaatst worden,</w:t>
      </w:r>
      <w:r w:rsidR="00D55973" w:rsidRPr="009F3BEA">
        <w:rPr>
          <w:rFonts w:ascii="Arial" w:eastAsia="Myriad Pro" w:hAnsi="Arial" w:cs="Arial"/>
          <w:bCs/>
          <w:i/>
          <w:iCs/>
          <w:sz w:val="22"/>
          <w:szCs w:val="22"/>
          <w:lang w:val="nl-BE"/>
        </w:rPr>
        <w:t xml:space="preserve"> </w:t>
      </w:r>
      <w:r w:rsidR="009026D0" w:rsidRPr="009F3BEA">
        <w:rPr>
          <w:rFonts w:ascii="Arial" w:eastAsia="Myriad Pro" w:hAnsi="Arial" w:cs="Arial"/>
          <w:bCs/>
          <w:i/>
          <w:iCs/>
          <w:sz w:val="22"/>
          <w:szCs w:val="22"/>
          <w:lang w:val="nl-BE"/>
        </w:rPr>
        <w:t xml:space="preserve">vallen </w:t>
      </w:r>
      <w:r w:rsidRPr="009F3BEA">
        <w:rPr>
          <w:rFonts w:ascii="Arial" w:eastAsia="Myriad Pro" w:hAnsi="Arial" w:cs="Arial"/>
          <w:bCs/>
          <w:i/>
          <w:iCs/>
          <w:sz w:val="22"/>
          <w:szCs w:val="22"/>
          <w:lang w:val="nl-BE"/>
        </w:rPr>
        <w:t xml:space="preserve">niet onder de bepalingen van het </w:t>
      </w:r>
      <w:r w:rsidR="00193E2D">
        <w:rPr>
          <w:rFonts w:ascii="Arial" w:eastAsia="Myriad Pro" w:hAnsi="Arial" w:cs="Arial"/>
          <w:bCs/>
          <w:i/>
          <w:iCs/>
          <w:sz w:val="22"/>
          <w:szCs w:val="22"/>
          <w:lang w:val="nl-BE"/>
        </w:rPr>
        <w:t xml:space="preserve">huidig </w:t>
      </w:r>
      <w:r w:rsidRPr="009F3BEA">
        <w:rPr>
          <w:rFonts w:ascii="Arial" w:eastAsia="Myriad Pro" w:hAnsi="Arial" w:cs="Arial"/>
          <w:bCs/>
          <w:i/>
          <w:iCs/>
          <w:sz w:val="22"/>
          <w:szCs w:val="22"/>
          <w:lang w:val="nl-BE"/>
        </w:rPr>
        <w:lastRenderedPageBreak/>
        <w:t>terrasreglement. Wie een permanent</w:t>
      </w:r>
      <w:r w:rsidR="00193E2D">
        <w:rPr>
          <w:rFonts w:ascii="Arial" w:eastAsia="Myriad Pro" w:hAnsi="Arial" w:cs="Arial"/>
          <w:bCs/>
          <w:i/>
          <w:iCs/>
          <w:sz w:val="22"/>
          <w:szCs w:val="22"/>
          <w:lang w:val="nl-BE"/>
        </w:rPr>
        <w:t xml:space="preserve"> en/of </w:t>
      </w:r>
      <w:r w:rsidRPr="009F3BEA">
        <w:rPr>
          <w:rFonts w:ascii="Arial" w:eastAsia="Myriad Pro" w:hAnsi="Arial" w:cs="Arial"/>
          <w:bCs/>
          <w:i/>
          <w:iCs/>
          <w:sz w:val="22"/>
          <w:szCs w:val="22"/>
          <w:lang w:val="nl-BE"/>
        </w:rPr>
        <w:t>gesloten terras wil plaatsen, moet een omgevingsvergunning voor stedenbouwkundige handelingen aanvragen.</w:t>
      </w:r>
    </w:p>
    <w:p w14:paraId="278A00E5" w14:textId="77777777" w:rsidR="007F33A7" w:rsidRPr="001B3418" w:rsidRDefault="007F33A7" w:rsidP="001B3418">
      <w:pPr>
        <w:spacing w:before="20"/>
        <w:jc w:val="both"/>
        <w:rPr>
          <w:rFonts w:ascii="Arial" w:hAnsi="Arial" w:cs="Arial"/>
          <w:sz w:val="22"/>
          <w:szCs w:val="22"/>
          <w:lang w:val="nl-BE"/>
        </w:rPr>
      </w:pPr>
    </w:p>
    <w:p w14:paraId="5C3B1566" w14:textId="77777777" w:rsidR="00BF224A" w:rsidRPr="001B3418" w:rsidRDefault="00BF224A" w:rsidP="001B3418">
      <w:pPr>
        <w:jc w:val="both"/>
        <w:rPr>
          <w:rFonts w:ascii="Arial" w:hAnsi="Arial" w:cs="Arial"/>
          <w:sz w:val="22"/>
          <w:szCs w:val="22"/>
          <w:lang w:val="nl-BE"/>
        </w:rPr>
      </w:pPr>
    </w:p>
    <w:p w14:paraId="64C11632" w14:textId="194482F4" w:rsidR="00BA298A" w:rsidRPr="001B3418" w:rsidRDefault="00BA298A" w:rsidP="001B3418">
      <w:pPr>
        <w:jc w:val="both"/>
        <w:rPr>
          <w:rFonts w:ascii="Arial" w:hAnsi="Arial" w:cs="Arial"/>
          <w:sz w:val="22"/>
          <w:szCs w:val="22"/>
          <w:u w:val="single"/>
        </w:rPr>
      </w:pPr>
      <w:r w:rsidRPr="001B3418">
        <w:rPr>
          <w:rFonts w:ascii="Arial" w:hAnsi="Arial" w:cs="Arial"/>
          <w:sz w:val="22"/>
          <w:szCs w:val="22"/>
          <w:u w:val="single"/>
        </w:rPr>
        <w:t xml:space="preserve">Artikel 4 </w:t>
      </w:r>
      <w:r w:rsidR="008A69A2" w:rsidRPr="001B3418">
        <w:rPr>
          <w:rFonts w:ascii="Arial" w:hAnsi="Arial" w:cs="Arial"/>
          <w:sz w:val="22"/>
          <w:szCs w:val="22"/>
          <w:u w:val="single"/>
        </w:rPr>
        <w:t>-</w:t>
      </w:r>
      <w:r w:rsidRPr="001B3418">
        <w:rPr>
          <w:rFonts w:ascii="Arial" w:hAnsi="Arial" w:cs="Arial"/>
          <w:sz w:val="22"/>
          <w:szCs w:val="22"/>
          <w:u w:val="single"/>
        </w:rPr>
        <w:t xml:space="preserve"> aanvraagprocedure</w:t>
      </w:r>
    </w:p>
    <w:p w14:paraId="23BA0EC7" w14:textId="1E0F356A" w:rsidR="00BA298A" w:rsidRPr="001B3418" w:rsidRDefault="00BA298A" w:rsidP="001B3418">
      <w:pPr>
        <w:jc w:val="both"/>
        <w:rPr>
          <w:rFonts w:ascii="Arial" w:hAnsi="Arial" w:cs="Arial"/>
          <w:sz w:val="22"/>
          <w:szCs w:val="22"/>
          <w:u w:val="single"/>
        </w:rPr>
      </w:pPr>
    </w:p>
    <w:p w14:paraId="5167D56B" w14:textId="5814914B" w:rsidR="007375EA" w:rsidRDefault="007375EA" w:rsidP="007375EA">
      <w:pPr>
        <w:jc w:val="both"/>
        <w:rPr>
          <w:rFonts w:ascii="Arial" w:hAnsi="Arial" w:cs="Arial"/>
          <w:sz w:val="22"/>
          <w:szCs w:val="22"/>
        </w:rPr>
      </w:pPr>
      <w:bookmarkStart w:id="1" w:name="_Hlk121907790"/>
      <w:r>
        <w:rPr>
          <w:rFonts w:ascii="Arial" w:hAnsi="Arial" w:cs="Arial"/>
          <w:sz w:val="22"/>
          <w:szCs w:val="22"/>
        </w:rPr>
        <w:t xml:space="preserve">De eigenaar of de </w:t>
      </w:r>
      <w:r w:rsidR="00B667BC">
        <w:rPr>
          <w:rFonts w:ascii="Arial" w:hAnsi="Arial" w:cs="Arial"/>
          <w:sz w:val="22"/>
          <w:szCs w:val="22"/>
        </w:rPr>
        <w:t>exploitant</w:t>
      </w:r>
      <w:r>
        <w:rPr>
          <w:rFonts w:ascii="Arial" w:hAnsi="Arial" w:cs="Arial"/>
          <w:sz w:val="22"/>
          <w:szCs w:val="22"/>
        </w:rPr>
        <w:t xml:space="preserve"> van de horecazaak dient zijn aanvraag in </w:t>
      </w:r>
      <w:r w:rsidRPr="00193E2D">
        <w:rPr>
          <w:rFonts w:ascii="Arial" w:hAnsi="Arial" w:cs="Arial"/>
          <w:b/>
          <w:bCs/>
          <w:sz w:val="22"/>
          <w:szCs w:val="22"/>
        </w:rPr>
        <w:t>via het digitale ondernemersloket.</w:t>
      </w:r>
      <w:r>
        <w:rPr>
          <w:rFonts w:ascii="Arial" w:hAnsi="Arial" w:cs="Arial"/>
          <w:sz w:val="22"/>
          <w:szCs w:val="22"/>
        </w:rPr>
        <w:t xml:space="preserve"> </w:t>
      </w:r>
    </w:p>
    <w:p w14:paraId="7240D013" w14:textId="77777777" w:rsidR="0013157F" w:rsidRPr="001B3418" w:rsidRDefault="0013157F" w:rsidP="001B3418">
      <w:pPr>
        <w:jc w:val="both"/>
        <w:rPr>
          <w:rFonts w:ascii="Arial" w:hAnsi="Arial" w:cs="Arial"/>
          <w:sz w:val="22"/>
          <w:szCs w:val="22"/>
        </w:rPr>
      </w:pPr>
    </w:p>
    <w:p w14:paraId="0476F0DC" w14:textId="5F73BFDF" w:rsidR="0013157F" w:rsidRPr="001B3418" w:rsidRDefault="00BA298A" w:rsidP="001B3418">
      <w:pPr>
        <w:jc w:val="both"/>
        <w:rPr>
          <w:rFonts w:ascii="Arial" w:hAnsi="Arial" w:cs="Arial"/>
          <w:sz w:val="22"/>
          <w:szCs w:val="22"/>
        </w:rPr>
      </w:pPr>
      <w:r w:rsidRPr="001B3418">
        <w:rPr>
          <w:rFonts w:ascii="Arial" w:hAnsi="Arial" w:cs="Arial"/>
          <w:sz w:val="22"/>
          <w:szCs w:val="22"/>
        </w:rPr>
        <w:t xml:space="preserve">Het college van burgemeester en schepenen neemt binnen een ordetermijn van 60 kalenderdagen een beslissing over de aanvraag. Op basis van advies van de bevoegde diensten kan het college van burgemeester en schepenen op elk moment bijkomende voorwaarden opleggen in de </w:t>
      </w:r>
      <w:r w:rsidR="000806DB" w:rsidRPr="001B3418">
        <w:rPr>
          <w:rFonts w:ascii="Arial" w:hAnsi="Arial" w:cs="Arial"/>
          <w:sz w:val="22"/>
          <w:szCs w:val="22"/>
        </w:rPr>
        <w:t>toelatin</w:t>
      </w:r>
      <w:r w:rsidRPr="001B3418">
        <w:rPr>
          <w:rFonts w:ascii="Arial" w:hAnsi="Arial" w:cs="Arial"/>
          <w:sz w:val="22"/>
          <w:szCs w:val="22"/>
        </w:rPr>
        <w:t xml:space="preserve">g. </w:t>
      </w:r>
    </w:p>
    <w:p w14:paraId="2082A26E" w14:textId="77777777" w:rsidR="0013157F" w:rsidRPr="001B3418" w:rsidRDefault="0013157F" w:rsidP="001B3418">
      <w:pPr>
        <w:jc w:val="both"/>
        <w:rPr>
          <w:rFonts w:ascii="Arial" w:hAnsi="Arial" w:cs="Arial"/>
          <w:sz w:val="22"/>
          <w:szCs w:val="22"/>
        </w:rPr>
      </w:pPr>
    </w:p>
    <w:p w14:paraId="4E2EA276" w14:textId="50DCE0E1" w:rsidR="0013157F" w:rsidRPr="001B3418" w:rsidRDefault="00BA298A" w:rsidP="001B3418">
      <w:pPr>
        <w:jc w:val="both"/>
        <w:rPr>
          <w:rFonts w:ascii="Arial" w:hAnsi="Arial" w:cs="Arial"/>
          <w:sz w:val="22"/>
          <w:szCs w:val="22"/>
        </w:rPr>
      </w:pPr>
      <w:bookmarkStart w:id="2" w:name="_Hlk112244884"/>
      <w:r w:rsidRPr="001B3418">
        <w:rPr>
          <w:rFonts w:ascii="Arial" w:hAnsi="Arial" w:cs="Arial"/>
          <w:sz w:val="22"/>
          <w:szCs w:val="22"/>
        </w:rPr>
        <w:t xml:space="preserve">Bij een eerste aanvraag tot </w:t>
      </w:r>
      <w:r w:rsidR="00193E2D">
        <w:rPr>
          <w:rFonts w:ascii="Arial" w:hAnsi="Arial" w:cs="Arial"/>
          <w:sz w:val="22"/>
          <w:szCs w:val="22"/>
        </w:rPr>
        <w:t>terrasvergunning</w:t>
      </w:r>
      <w:r w:rsidRPr="001B3418">
        <w:rPr>
          <w:rFonts w:ascii="Arial" w:hAnsi="Arial" w:cs="Arial"/>
          <w:sz w:val="22"/>
          <w:szCs w:val="22"/>
        </w:rPr>
        <w:t xml:space="preserve"> dienen de volgende documenten te worden toe gevoegd: </w:t>
      </w:r>
    </w:p>
    <w:bookmarkEnd w:id="2"/>
    <w:p w14:paraId="349C7687" w14:textId="789FAFCF" w:rsidR="0050016B" w:rsidRPr="001B3418" w:rsidRDefault="0050016B" w:rsidP="006F4C5D">
      <w:pPr>
        <w:numPr>
          <w:ilvl w:val="0"/>
          <w:numId w:val="12"/>
        </w:numPr>
        <w:rPr>
          <w:rFonts w:ascii="Arial" w:hAnsi="Arial" w:cs="Arial"/>
          <w:sz w:val="22"/>
          <w:szCs w:val="22"/>
          <w:lang w:val="nl-BE"/>
        </w:rPr>
      </w:pPr>
      <w:r w:rsidRPr="001B3418">
        <w:rPr>
          <w:rFonts w:ascii="Arial" w:hAnsi="Arial" w:cs="Arial"/>
          <w:sz w:val="22"/>
          <w:szCs w:val="22"/>
          <w:lang w:val="nl-BE"/>
        </w:rPr>
        <w:t xml:space="preserve">Een </w:t>
      </w:r>
      <w:r w:rsidR="005152FE">
        <w:rPr>
          <w:rFonts w:ascii="Arial" w:hAnsi="Arial" w:cs="Arial"/>
          <w:sz w:val="22"/>
          <w:szCs w:val="22"/>
          <w:lang w:val="nl-BE"/>
        </w:rPr>
        <w:t>nauwkeurige schets</w:t>
      </w:r>
      <w:r w:rsidRPr="001B3418">
        <w:rPr>
          <w:rFonts w:ascii="Arial" w:hAnsi="Arial" w:cs="Arial"/>
          <w:sz w:val="22"/>
          <w:szCs w:val="22"/>
          <w:lang w:val="nl-BE"/>
        </w:rPr>
        <w:t xml:space="preserve"> van de terraszone tot minimum 2 meter rond het gevraagde</w:t>
      </w:r>
      <w:r w:rsidR="006F4C5D">
        <w:rPr>
          <w:rFonts w:ascii="Arial" w:hAnsi="Arial" w:cs="Arial"/>
          <w:sz w:val="22"/>
          <w:szCs w:val="22"/>
          <w:lang w:val="nl-BE"/>
        </w:rPr>
        <w:t xml:space="preserve"> </w:t>
      </w:r>
      <w:r w:rsidRPr="001B3418">
        <w:rPr>
          <w:rFonts w:ascii="Arial" w:hAnsi="Arial" w:cs="Arial"/>
          <w:sz w:val="22"/>
          <w:szCs w:val="22"/>
          <w:lang w:val="nl-BE"/>
        </w:rPr>
        <w:t>oppervlak.</w:t>
      </w:r>
      <w:r w:rsidR="005152FE">
        <w:rPr>
          <w:rFonts w:ascii="Arial" w:hAnsi="Arial" w:cs="Arial"/>
          <w:sz w:val="22"/>
          <w:szCs w:val="22"/>
          <w:lang w:val="nl-BE"/>
        </w:rPr>
        <w:t xml:space="preserve"> </w:t>
      </w:r>
      <w:r w:rsidRPr="001B3418">
        <w:rPr>
          <w:rFonts w:ascii="Arial" w:hAnsi="Arial" w:cs="Arial"/>
          <w:sz w:val="22"/>
          <w:szCs w:val="22"/>
          <w:lang w:val="nl-BE"/>
        </w:rPr>
        <w:t>Hierop dienen alle te plaatsen terrasconstructies en -meubilair te zijn opgetekend, alsook het aanwezige straatmeubilair, technische infrastructuur e.d. met vermelding van de afmetingen.</w:t>
      </w:r>
    </w:p>
    <w:p w14:paraId="717BDD86" w14:textId="7541D0C7" w:rsidR="0050016B" w:rsidRPr="001B3418" w:rsidRDefault="0050016B" w:rsidP="001B3418">
      <w:pPr>
        <w:numPr>
          <w:ilvl w:val="0"/>
          <w:numId w:val="12"/>
        </w:numPr>
        <w:jc w:val="both"/>
        <w:rPr>
          <w:rFonts w:ascii="Arial" w:hAnsi="Arial" w:cs="Arial"/>
          <w:sz w:val="22"/>
          <w:szCs w:val="22"/>
          <w:lang w:val="nl-BE"/>
        </w:rPr>
      </w:pPr>
      <w:r w:rsidRPr="001B3418">
        <w:rPr>
          <w:rFonts w:ascii="Arial" w:hAnsi="Arial" w:cs="Arial"/>
          <w:sz w:val="22"/>
          <w:szCs w:val="22"/>
          <w:lang w:val="nl-BE"/>
        </w:rPr>
        <w:t xml:space="preserve">Een beschrijving en afbeelding van </w:t>
      </w:r>
      <w:r w:rsidR="005152FE">
        <w:rPr>
          <w:rFonts w:ascii="Arial" w:hAnsi="Arial" w:cs="Arial"/>
          <w:sz w:val="22"/>
          <w:szCs w:val="22"/>
          <w:lang w:val="nl-BE"/>
        </w:rPr>
        <w:t>het gebruikte meubilair, decoratie en andere exploitatiemiddelen</w:t>
      </w:r>
      <w:r w:rsidRPr="001B3418">
        <w:rPr>
          <w:rFonts w:ascii="Arial" w:hAnsi="Arial" w:cs="Arial"/>
          <w:sz w:val="22"/>
          <w:szCs w:val="22"/>
          <w:lang w:val="nl-BE"/>
        </w:rPr>
        <w:t>. Dit moet toelaten een duidelijk beeld te vormen van de beoogde inname.</w:t>
      </w:r>
    </w:p>
    <w:p w14:paraId="37EE5EA2" w14:textId="77777777" w:rsidR="0050016B" w:rsidRPr="001B3418" w:rsidRDefault="0050016B" w:rsidP="001B3418">
      <w:pPr>
        <w:numPr>
          <w:ilvl w:val="0"/>
          <w:numId w:val="12"/>
        </w:numPr>
        <w:jc w:val="both"/>
        <w:rPr>
          <w:rFonts w:ascii="Arial" w:hAnsi="Arial" w:cs="Arial"/>
          <w:sz w:val="22"/>
          <w:szCs w:val="22"/>
          <w:lang w:val="nl-BE"/>
        </w:rPr>
      </w:pPr>
      <w:r w:rsidRPr="001B3418">
        <w:rPr>
          <w:rFonts w:ascii="Arial" w:hAnsi="Arial" w:cs="Arial"/>
          <w:sz w:val="22"/>
          <w:szCs w:val="22"/>
          <w:lang w:val="nl-BE"/>
        </w:rPr>
        <w:t>Minstens 3 relevante foto's van de in gebruik te nemen oppervlakte en het aangrenzende pand of gebied.</w:t>
      </w:r>
    </w:p>
    <w:p w14:paraId="4EB1378E" w14:textId="1EBCCBC4" w:rsidR="0050016B" w:rsidRPr="001B3418" w:rsidRDefault="005152FE" w:rsidP="001B3418">
      <w:pPr>
        <w:numPr>
          <w:ilvl w:val="0"/>
          <w:numId w:val="12"/>
        </w:numPr>
        <w:jc w:val="both"/>
        <w:rPr>
          <w:rFonts w:ascii="Arial" w:hAnsi="Arial" w:cs="Arial"/>
          <w:sz w:val="22"/>
          <w:szCs w:val="22"/>
          <w:lang w:val="nl-BE"/>
        </w:rPr>
      </w:pPr>
      <w:r>
        <w:rPr>
          <w:rFonts w:ascii="Arial" w:hAnsi="Arial" w:cs="Arial"/>
          <w:sz w:val="22"/>
          <w:szCs w:val="22"/>
          <w:lang w:val="nl-BE"/>
        </w:rPr>
        <w:t xml:space="preserve">Vermelding van eventuele gebreken </w:t>
      </w:r>
      <w:r w:rsidR="0050016B" w:rsidRPr="001B3418">
        <w:rPr>
          <w:rFonts w:ascii="Arial" w:hAnsi="Arial" w:cs="Arial"/>
          <w:sz w:val="22"/>
          <w:szCs w:val="22"/>
          <w:lang w:val="nl-BE"/>
        </w:rPr>
        <w:t>(gestaafd door</w:t>
      </w:r>
      <w:r>
        <w:rPr>
          <w:rFonts w:ascii="Arial" w:hAnsi="Arial" w:cs="Arial"/>
          <w:sz w:val="22"/>
          <w:szCs w:val="22"/>
          <w:lang w:val="nl-BE"/>
        </w:rPr>
        <w:t xml:space="preserve"> </w:t>
      </w:r>
      <w:r w:rsidR="0050016B" w:rsidRPr="001B3418">
        <w:rPr>
          <w:rFonts w:ascii="Arial" w:hAnsi="Arial" w:cs="Arial"/>
          <w:sz w:val="22"/>
          <w:szCs w:val="22"/>
          <w:lang w:val="nl-BE"/>
        </w:rPr>
        <w:t>fotomateriaal). Indien deze plaatsbeschrijving ontbreekt, wordt het openbaar domein in goede staat geacht</w:t>
      </w:r>
      <w:r>
        <w:rPr>
          <w:rFonts w:ascii="Arial" w:hAnsi="Arial" w:cs="Arial"/>
          <w:sz w:val="22"/>
          <w:szCs w:val="22"/>
          <w:lang w:val="nl-BE"/>
        </w:rPr>
        <w:t xml:space="preserve"> te zijn.</w:t>
      </w:r>
      <w:r w:rsidR="0050016B" w:rsidRPr="001B3418">
        <w:rPr>
          <w:rFonts w:ascii="Arial" w:hAnsi="Arial" w:cs="Arial"/>
          <w:sz w:val="22"/>
          <w:szCs w:val="22"/>
          <w:lang w:val="nl-BE"/>
        </w:rPr>
        <w:t> </w:t>
      </w:r>
    </w:p>
    <w:bookmarkEnd w:id="1"/>
    <w:p w14:paraId="0B235002" w14:textId="77777777" w:rsidR="00BA298A" w:rsidRPr="001B3418" w:rsidRDefault="00BA298A" w:rsidP="001B3418">
      <w:pPr>
        <w:jc w:val="both"/>
        <w:rPr>
          <w:rFonts w:ascii="Arial" w:hAnsi="Arial" w:cs="Arial"/>
          <w:sz w:val="22"/>
          <w:szCs w:val="22"/>
        </w:rPr>
      </w:pPr>
    </w:p>
    <w:p w14:paraId="4C172BD1" w14:textId="77777777" w:rsidR="009C65AD" w:rsidRPr="001B3418" w:rsidRDefault="009C65AD" w:rsidP="001B3418">
      <w:pPr>
        <w:jc w:val="both"/>
        <w:rPr>
          <w:rFonts w:ascii="Arial" w:hAnsi="Arial" w:cs="Arial"/>
          <w:sz w:val="22"/>
          <w:szCs w:val="22"/>
          <w:u w:val="single"/>
        </w:rPr>
      </w:pPr>
    </w:p>
    <w:p w14:paraId="560B7F88" w14:textId="661AE354" w:rsidR="003876EB" w:rsidRPr="001B3418" w:rsidRDefault="00C61908" w:rsidP="001B3418">
      <w:pPr>
        <w:pStyle w:val="Kop2"/>
        <w:rPr>
          <w:szCs w:val="22"/>
        </w:rPr>
      </w:pPr>
      <w:r w:rsidRPr="001B3418">
        <w:rPr>
          <w:szCs w:val="22"/>
        </w:rPr>
        <w:t xml:space="preserve">Artikel </w:t>
      </w:r>
      <w:r w:rsidR="00F349B7" w:rsidRPr="001B3418">
        <w:rPr>
          <w:szCs w:val="22"/>
        </w:rPr>
        <w:t>5</w:t>
      </w:r>
      <w:r w:rsidR="001B0677" w:rsidRPr="001B3418">
        <w:rPr>
          <w:szCs w:val="22"/>
        </w:rPr>
        <w:t xml:space="preserve"> </w:t>
      </w:r>
      <w:r w:rsidR="007E7F8A" w:rsidRPr="001B3418">
        <w:rPr>
          <w:szCs w:val="22"/>
        </w:rPr>
        <w:t>-</w:t>
      </w:r>
      <w:r w:rsidR="001B0677" w:rsidRPr="001B3418">
        <w:rPr>
          <w:szCs w:val="22"/>
        </w:rPr>
        <w:t xml:space="preserve"> terminologie</w:t>
      </w:r>
    </w:p>
    <w:p w14:paraId="66D9AD66" w14:textId="77777777" w:rsidR="00965C13" w:rsidRPr="001B3418" w:rsidRDefault="00965C13" w:rsidP="001B3418">
      <w:pPr>
        <w:pStyle w:val="Normaalweb"/>
        <w:jc w:val="both"/>
        <w:rPr>
          <w:rFonts w:ascii="Arial" w:hAnsi="Arial" w:cs="Arial"/>
          <w:sz w:val="22"/>
          <w:szCs w:val="22"/>
          <w:lang w:val="nl-NL"/>
        </w:rPr>
      </w:pPr>
      <w:proofErr w:type="spellStart"/>
      <w:r w:rsidRPr="001B3418">
        <w:rPr>
          <w:rFonts w:ascii="Arial" w:hAnsi="Arial" w:cs="Arial"/>
          <w:i/>
          <w:sz w:val="22"/>
          <w:szCs w:val="22"/>
          <w:lang w:val="nl-NL"/>
        </w:rPr>
        <w:t>Geleidelijnen</w:t>
      </w:r>
      <w:proofErr w:type="spellEnd"/>
      <w:r w:rsidRPr="001B3418">
        <w:rPr>
          <w:rFonts w:ascii="Arial" w:hAnsi="Arial" w:cs="Arial"/>
          <w:i/>
          <w:sz w:val="22"/>
          <w:szCs w:val="22"/>
          <w:lang w:val="nl-NL"/>
        </w:rPr>
        <w:t>:</w:t>
      </w:r>
      <w:r w:rsidRPr="001B3418">
        <w:rPr>
          <w:rFonts w:ascii="Arial" w:hAnsi="Arial" w:cs="Arial"/>
          <w:sz w:val="22"/>
          <w:szCs w:val="22"/>
          <w:lang w:val="nl-NL"/>
        </w:rPr>
        <w:t xml:space="preserve"> ‘paden’ op de openbare weg bestaande uit een aantal ribbels in de looprichting.</w:t>
      </w:r>
    </w:p>
    <w:p w14:paraId="47DE0A81" w14:textId="77777777" w:rsidR="00965C13" w:rsidRPr="001B3418" w:rsidRDefault="00965C13" w:rsidP="001B3418">
      <w:pPr>
        <w:pStyle w:val="Normaalweb"/>
        <w:jc w:val="both"/>
        <w:rPr>
          <w:rFonts w:ascii="Arial" w:hAnsi="Arial" w:cs="Arial"/>
          <w:sz w:val="22"/>
          <w:szCs w:val="22"/>
          <w:lang w:val="nl-NL"/>
        </w:rPr>
      </w:pPr>
      <w:bookmarkStart w:id="3" w:name="_Hlk112173016"/>
      <w:r w:rsidRPr="001B3418">
        <w:rPr>
          <w:rFonts w:ascii="Arial" w:hAnsi="Arial" w:cs="Arial"/>
          <w:bCs/>
          <w:i/>
          <w:sz w:val="22"/>
          <w:szCs w:val="22"/>
          <w:lang w:val="nl-NL"/>
        </w:rPr>
        <w:t>Hydrant</w:t>
      </w:r>
      <w:r w:rsidRPr="001B3418">
        <w:rPr>
          <w:rFonts w:ascii="Arial" w:hAnsi="Arial" w:cs="Arial"/>
          <w:sz w:val="22"/>
          <w:szCs w:val="22"/>
          <w:lang w:val="nl-NL"/>
        </w:rPr>
        <w:t xml:space="preserve"> : Een aftappunt bedoeld voor de brandweer.</w:t>
      </w:r>
    </w:p>
    <w:bookmarkEnd w:id="3"/>
    <w:p w14:paraId="2C45D8A5" w14:textId="77777777" w:rsidR="00965C13" w:rsidRPr="001B3418" w:rsidRDefault="00965C13" w:rsidP="001B3418">
      <w:pPr>
        <w:pStyle w:val="Normaalweb"/>
        <w:jc w:val="both"/>
        <w:rPr>
          <w:rFonts w:ascii="Arial" w:hAnsi="Arial" w:cs="Arial"/>
          <w:sz w:val="22"/>
          <w:szCs w:val="22"/>
          <w:lang w:val="nl-NL"/>
        </w:rPr>
      </w:pPr>
      <w:r w:rsidRPr="001B3418">
        <w:rPr>
          <w:rFonts w:ascii="Arial" w:hAnsi="Arial" w:cs="Arial"/>
          <w:i/>
          <w:sz w:val="22"/>
          <w:szCs w:val="22"/>
          <w:lang w:val="nl-NL"/>
        </w:rPr>
        <w:t>M</w:t>
      </w:r>
      <w:r w:rsidRPr="001B3418">
        <w:rPr>
          <w:rFonts w:ascii="Arial" w:hAnsi="Arial" w:cs="Arial"/>
          <w:bCs/>
          <w:i/>
          <w:sz w:val="22"/>
          <w:szCs w:val="22"/>
          <w:lang w:val="nl-NL"/>
        </w:rPr>
        <w:t>aaiveld</w:t>
      </w:r>
      <w:r w:rsidRPr="001B3418">
        <w:rPr>
          <w:rFonts w:ascii="Arial" w:hAnsi="Arial" w:cs="Arial"/>
          <w:sz w:val="22"/>
          <w:szCs w:val="22"/>
          <w:lang w:val="nl-NL"/>
        </w:rPr>
        <w:t>: Dit is een aanduiding voor (de hoogte van) het grondoppervlak. Maaiveldhoogte wordt vaak opgegeven ten opzichte van een nationaal nul-niveau.</w:t>
      </w:r>
    </w:p>
    <w:p w14:paraId="0E950D5B" w14:textId="77777777" w:rsidR="00965C13" w:rsidRDefault="00965C13" w:rsidP="001B3418">
      <w:pPr>
        <w:autoSpaceDE w:val="0"/>
        <w:autoSpaceDN w:val="0"/>
        <w:adjustRightInd w:val="0"/>
        <w:jc w:val="both"/>
        <w:rPr>
          <w:rFonts w:ascii="Arial" w:hAnsi="Arial" w:cs="Arial"/>
          <w:sz w:val="22"/>
          <w:szCs w:val="22"/>
          <w:lang w:val="nl-BE" w:eastAsia="nl-BE"/>
        </w:rPr>
      </w:pPr>
      <w:r w:rsidRPr="001B3418">
        <w:rPr>
          <w:rFonts w:ascii="Arial" w:hAnsi="Arial" w:cs="Arial"/>
          <w:i/>
          <w:sz w:val="22"/>
          <w:szCs w:val="22"/>
          <w:lang w:val="nl-BE" w:eastAsia="nl-BE"/>
        </w:rPr>
        <w:t xml:space="preserve">Openbaar domein: </w:t>
      </w:r>
      <w:r w:rsidRPr="001B3418">
        <w:rPr>
          <w:rFonts w:ascii="Arial" w:hAnsi="Arial" w:cs="Arial"/>
          <w:sz w:val="22"/>
          <w:szCs w:val="22"/>
          <w:lang w:val="nl-BE" w:eastAsia="nl-BE"/>
        </w:rPr>
        <w:t>Elk domein van de gemeente Kontich dat hetzij bestemd is voor het publiek, hetzij voor</w:t>
      </w:r>
      <w:r w:rsidRPr="001B3418">
        <w:rPr>
          <w:rFonts w:ascii="Arial" w:hAnsi="Arial" w:cs="Arial"/>
          <w:i/>
          <w:sz w:val="22"/>
          <w:szCs w:val="22"/>
          <w:lang w:val="nl-BE" w:eastAsia="nl-BE"/>
        </w:rPr>
        <w:t xml:space="preserve"> </w:t>
      </w:r>
      <w:r w:rsidRPr="001B3418">
        <w:rPr>
          <w:rFonts w:ascii="Arial" w:hAnsi="Arial" w:cs="Arial"/>
          <w:sz w:val="22"/>
          <w:szCs w:val="22"/>
          <w:lang w:val="nl-BE" w:eastAsia="nl-BE"/>
        </w:rPr>
        <w:t>de uitoefening van een openbare dienst of voor het behartigen van een openbare</w:t>
      </w:r>
      <w:r w:rsidRPr="001B3418">
        <w:rPr>
          <w:rFonts w:ascii="Arial" w:hAnsi="Arial" w:cs="Arial"/>
          <w:i/>
          <w:sz w:val="22"/>
          <w:szCs w:val="22"/>
          <w:lang w:val="nl-BE" w:eastAsia="nl-BE"/>
        </w:rPr>
        <w:t xml:space="preserve"> </w:t>
      </w:r>
      <w:r w:rsidRPr="001B3418">
        <w:rPr>
          <w:rFonts w:ascii="Arial" w:hAnsi="Arial" w:cs="Arial"/>
          <w:sz w:val="22"/>
          <w:szCs w:val="22"/>
          <w:lang w:val="nl-BE" w:eastAsia="nl-BE"/>
        </w:rPr>
        <w:t>noodwendigheid.</w:t>
      </w:r>
    </w:p>
    <w:p w14:paraId="293B769A" w14:textId="77777777" w:rsidR="00F977C3" w:rsidRDefault="00F977C3" w:rsidP="001B3418">
      <w:pPr>
        <w:autoSpaceDE w:val="0"/>
        <w:autoSpaceDN w:val="0"/>
        <w:adjustRightInd w:val="0"/>
        <w:jc w:val="both"/>
        <w:rPr>
          <w:rFonts w:ascii="Arial" w:hAnsi="Arial" w:cs="Arial"/>
          <w:sz w:val="22"/>
          <w:szCs w:val="22"/>
          <w:lang w:val="nl-BE" w:eastAsia="nl-BE"/>
        </w:rPr>
      </w:pPr>
    </w:p>
    <w:p w14:paraId="175707B1" w14:textId="58BAC58C" w:rsidR="00F977C3" w:rsidRPr="001B3418" w:rsidRDefault="00F977C3" w:rsidP="001B3418">
      <w:pPr>
        <w:autoSpaceDE w:val="0"/>
        <w:autoSpaceDN w:val="0"/>
        <w:adjustRightInd w:val="0"/>
        <w:jc w:val="both"/>
        <w:rPr>
          <w:rFonts w:ascii="Arial" w:hAnsi="Arial" w:cs="Arial"/>
          <w:i/>
          <w:sz w:val="22"/>
          <w:szCs w:val="22"/>
          <w:lang w:val="nl-BE" w:eastAsia="nl-BE"/>
        </w:rPr>
      </w:pPr>
      <w:r w:rsidRPr="00F977C3">
        <w:rPr>
          <w:rFonts w:ascii="Arial" w:hAnsi="Arial" w:cs="Arial"/>
          <w:i/>
          <w:iCs/>
          <w:sz w:val="22"/>
          <w:szCs w:val="22"/>
          <w:lang w:val="nl-BE" w:eastAsia="nl-BE"/>
        </w:rPr>
        <w:t>Openbare weg:</w:t>
      </w:r>
      <w:r>
        <w:rPr>
          <w:rFonts w:ascii="Arial" w:hAnsi="Arial" w:cs="Arial"/>
          <w:sz w:val="22"/>
          <w:szCs w:val="22"/>
          <w:lang w:val="nl-BE" w:eastAsia="nl-BE"/>
        </w:rPr>
        <w:t xml:space="preserve"> </w:t>
      </w:r>
      <w:r w:rsidRPr="00F977C3">
        <w:rPr>
          <w:rFonts w:ascii="Arial" w:hAnsi="Arial" w:cs="Arial"/>
          <w:sz w:val="22"/>
          <w:szCs w:val="22"/>
          <w:lang w:eastAsia="nl-BE"/>
        </w:rPr>
        <w:t>Een openbare weg is een plaats waar we mogen komen zonder motivatie. Iedereen mag deze wegen gebruiken en hoeft zich hiervoor dus niet te verantwoorden. Onder de openbare weg valt het fietspad, voetpad, verhoogde berm en de rijbaan</w:t>
      </w:r>
    </w:p>
    <w:p w14:paraId="072E269E" w14:textId="77777777" w:rsidR="00965C13" w:rsidRPr="001B3418" w:rsidRDefault="00965C13" w:rsidP="001B3418">
      <w:pPr>
        <w:pStyle w:val="Normaalweb"/>
        <w:jc w:val="both"/>
        <w:rPr>
          <w:rFonts w:ascii="Arial" w:hAnsi="Arial" w:cs="Arial"/>
          <w:sz w:val="22"/>
          <w:szCs w:val="22"/>
        </w:rPr>
      </w:pPr>
      <w:r w:rsidRPr="001B3418">
        <w:rPr>
          <w:rFonts w:ascii="Arial" w:hAnsi="Arial" w:cs="Arial"/>
          <w:i/>
          <w:sz w:val="22"/>
          <w:szCs w:val="22"/>
          <w:lang w:val="nl-NL"/>
        </w:rPr>
        <w:t>Openbare nutsvoorzieningen:</w:t>
      </w:r>
      <w:r w:rsidRPr="001B3418">
        <w:rPr>
          <w:rFonts w:ascii="Arial" w:hAnsi="Arial" w:cs="Arial"/>
          <w:sz w:val="22"/>
          <w:szCs w:val="22"/>
          <w:lang w:val="nl-NL"/>
        </w:rPr>
        <w:t xml:space="preserve"> </w:t>
      </w:r>
      <w:r w:rsidRPr="001B3418">
        <w:rPr>
          <w:rFonts w:ascii="Arial" w:hAnsi="Arial" w:cs="Arial"/>
          <w:sz w:val="22"/>
          <w:szCs w:val="22"/>
        </w:rPr>
        <w:t>Voorzieningen (zoals gas, water, elektriciteit) die door nutsbedrijven geleverd worden.</w:t>
      </w:r>
    </w:p>
    <w:p w14:paraId="4983B9FC" w14:textId="77777777" w:rsidR="00570B89" w:rsidRDefault="00965C13" w:rsidP="00570B89">
      <w:pPr>
        <w:pStyle w:val="Normaalweb"/>
        <w:jc w:val="both"/>
        <w:rPr>
          <w:rFonts w:ascii="Arial" w:hAnsi="Arial" w:cs="Arial"/>
          <w:color w:val="000000" w:themeColor="text1"/>
          <w:sz w:val="22"/>
          <w:szCs w:val="22"/>
          <w:lang w:val="nl-NL"/>
        </w:rPr>
      </w:pPr>
      <w:r w:rsidRPr="001B3418">
        <w:rPr>
          <w:rFonts w:ascii="Arial" w:hAnsi="Arial" w:cs="Arial"/>
          <w:i/>
          <w:color w:val="000000" w:themeColor="text1"/>
          <w:sz w:val="22"/>
          <w:szCs w:val="22"/>
        </w:rPr>
        <w:t>Parasol:</w:t>
      </w:r>
      <w:r w:rsidRPr="001B3418">
        <w:rPr>
          <w:rFonts w:ascii="Arial" w:hAnsi="Arial" w:cs="Arial"/>
          <w:color w:val="000000" w:themeColor="text1"/>
          <w:sz w:val="22"/>
          <w:szCs w:val="22"/>
        </w:rPr>
        <w:t xml:space="preserve"> </w:t>
      </w:r>
      <w:r w:rsidRPr="001B3418">
        <w:rPr>
          <w:rFonts w:ascii="Arial" w:hAnsi="Arial" w:cs="Arial"/>
          <w:color w:val="000000" w:themeColor="text1"/>
          <w:sz w:val="22"/>
          <w:szCs w:val="22"/>
          <w:lang w:val="nl-NL"/>
        </w:rPr>
        <w:t xml:space="preserve">Een </w:t>
      </w:r>
      <w:r w:rsidRPr="001B3418">
        <w:rPr>
          <w:rFonts w:ascii="Arial" w:hAnsi="Arial" w:cs="Arial"/>
          <w:bCs/>
          <w:color w:val="000000" w:themeColor="text1"/>
          <w:sz w:val="22"/>
          <w:szCs w:val="22"/>
          <w:lang w:val="nl-NL"/>
        </w:rPr>
        <w:t>parasol</w:t>
      </w:r>
      <w:r w:rsidRPr="001B3418">
        <w:rPr>
          <w:rFonts w:ascii="Arial" w:hAnsi="Arial" w:cs="Arial"/>
          <w:color w:val="000000" w:themeColor="text1"/>
          <w:sz w:val="22"/>
          <w:szCs w:val="22"/>
          <w:lang w:val="nl-NL"/>
        </w:rPr>
        <w:t xml:space="preserve"> of </w:t>
      </w:r>
      <w:r w:rsidRPr="001B3418">
        <w:rPr>
          <w:rFonts w:ascii="Arial" w:hAnsi="Arial" w:cs="Arial"/>
          <w:bCs/>
          <w:color w:val="000000" w:themeColor="text1"/>
          <w:sz w:val="22"/>
          <w:szCs w:val="22"/>
          <w:lang w:val="nl-NL"/>
        </w:rPr>
        <w:t>zonnescherm</w:t>
      </w:r>
      <w:r w:rsidRPr="001B3418">
        <w:rPr>
          <w:rFonts w:ascii="Arial" w:hAnsi="Arial" w:cs="Arial"/>
          <w:color w:val="000000" w:themeColor="text1"/>
          <w:sz w:val="22"/>
          <w:szCs w:val="22"/>
          <w:lang w:val="nl-NL"/>
        </w:rPr>
        <w:t xml:space="preserve"> is een bescherming tegen de zon die bestaat uit een stok met </w:t>
      </w:r>
      <w:hyperlink r:id="rId8" w:tooltip="Balein" w:history="1">
        <w:r w:rsidRPr="001B3418">
          <w:rPr>
            <w:rStyle w:val="Hyperlink"/>
            <w:rFonts w:ascii="Arial" w:hAnsi="Arial" w:cs="Arial"/>
            <w:color w:val="000000" w:themeColor="text1"/>
            <w:sz w:val="22"/>
            <w:szCs w:val="22"/>
            <w:u w:val="none"/>
            <w:lang w:val="nl-NL"/>
          </w:rPr>
          <w:t>baleinen</w:t>
        </w:r>
      </w:hyperlink>
      <w:r w:rsidRPr="001B3418">
        <w:rPr>
          <w:rFonts w:ascii="Arial" w:hAnsi="Arial" w:cs="Arial"/>
          <w:color w:val="000000" w:themeColor="text1"/>
          <w:sz w:val="22"/>
          <w:szCs w:val="22"/>
          <w:lang w:val="nl-NL"/>
        </w:rPr>
        <w:t xml:space="preserve">, bespannen met een doek. </w:t>
      </w:r>
    </w:p>
    <w:p w14:paraId="7FE7A4F6" w14:textId="77777777" w:rsidR="00570B89" w:rsidRPr="001B3418" w:rsidRDefault="00570B89" w:rsidP="00570B89">
      <w:pPr>
        <w:pStyle w:val="Normaalweb"/>
        <w:jc w:val="both"/>
        <w:rPr>
          <w:rFonts w:ascii="Arial" w:hAnsi="Arial" w:cs="Arial"/>
          <w:color w:val="000000" w:themeColor="text1"/>
          <w:sz w:val="22"/>
          <w:szCs w:val="22"/>
          <w:lang w:val="nl-NL"/>
        </w:rPr>
      </w:pPr>
      <w:r>
        <w:rPr>
          <w:rFonts w:ascii="Arial" w:hAnsi="Arial" w:cs="Arial"/>
          <w:i/>
          <w:color w:val="000000" w:themeColor="text1"/>
          <w:sz w:val="22"/>
          <w:szCs w:val="22"/>
          <w:lang w:val="nl-NL"/>
        </w:rPr>
        <w:t>Terras</w:t>
      </w:r>
      <w:r w:rsidRPr="001B3418">
        <w:rPr>
          <w:rFonts w:ascii="Arial" w:hAnsi="Arial" w:cs="Arial"/>
          <w:i/>
          <w:color w:val="000000" w:themeColor="text1"/>
          <w:sz w:val="22"/>
          <w:szCs w:val="22"/>
          <w:lang w:val="nl-NL"/>
        </w:rPr>
        <w:t>scherm:</w:t>
      </w:r>
      <w:r w:rsidRPr="001B3418">
        <w:rPr>
          <w:rFonts w:ascii="Arial" w:hAnsi="Arial" w:cs="Arial"/>
          <w:color w:val="000000" w:themeColor="text1"/>
          <w:sz w:val="22"/>
          <w:szCs w:val="22"/>
          <w:lang w:val="nl-NL"/>
        </w:rPr>
        <w:t xml:space="preserve"> Met een </w:t>
      </w:r>
      <w:r>
        <w:rPr>
          <w:rFonts w:ascii="Arial" w:hAnsi="Arial" w:cs="Arial"/>
          <w:bCs/>
          <w:color w:val="000000" w:themeColor="text1"/>
          <w:sz w:val="22"/>
          <w:szCs w:val="22"/>
          <w:lang w:val="nl-NL"/>
        </w:rPr>
        <w:t>terras</w:t>
      </w:r>
      <w:r w:rsidRPr="001B3418">
        <w:rPr>
          <w:rFonts w:ascii="Arial" w:hAnsi="Arial" w:cs="Arial"/>
          <w:bCs/>
          <w:color w:val="000000" w:themeColor="text1"/>
          <w:sz w:val="22"/>
          <w:szCs w:val="22"/>
          <w:lang w:val="nl-NL"/>
        </w:rPr>
        <w:t>scherm</w:t>
      </w:r>
      <w:r w:rsidRPr="001B3418">
        <w:rPr>
          <w:rFonts w:ascii="Arial" w:hAnsi="Arial" w:cs="Arial"/>
          <w:color w:val="000000" w:themeColor="text1"/>
          <w:sz w:val="22"/>
          <w:szCs w:val="22"/>
          <w:lang w:val="nl-NL"/>
        </w:rPr>
        <w:t xml:space="preserve"> wordt een opstand bedoeld, die de </w:t>
      </w:r>
      <w:hyperlink r:id="rId9" w:tooltip="Wind (meteorologie)" w:history="1">
        <w:r w:rsidRPr="001B3418">
          <w:rPr>
            <w:rStyle w:val="Hyperlink"/>
            <w:rFonts w:ascii="Arial" w:hAnsi="Arial" w:cs="Arial"/>
            <w:color w:val="000000" w:themeColor="text1"/>
            <w:sz w:val="22"/>
            <w:szCs w:val="22"/>
            <w:u w:val="none"/>
            <w:lang w:val="nl-NL"/>
          </w:rPr>
          <w:t>wind</w:t>
        </w:r>
      </w:hyperlink>
      <w:r w:rsidRPr="001B3418">
        <w:rPr>
          <w:rFonts w:ascii="Arial" w:hAnsi="Arial" w:cs="Arial"/>
          <w:color w:val="000000" w:themeColor="text1"/>
          <w:sz w:val="22"/>
          <w:szCs w:val="22"/>
          <w:lang w:val="nl-NL"/>
        </w:rPr>
        <w:t xml:space="preserve"> min of meer tegenhoudt. Hierdoor ontstaat aan een kant een luwte.</w:t>
      </w:r>
    </w:p>
    <w:p w14:paraId="19C86950" w14:textId="412C1499" w:rsidR="00E812BC" w:rsidRPr="00570B89" w:rsidRDefault="00FF1F3E" w:rsidP="00570B89">
      <w:pPr>
        <w:pStyle w:val="Normaalweb"/>
        <w:jc w:val="both"/>
        <w:rPr>
          <w:rFonts w:ascii="Arial" w:hAnsi="Arial" w:cs="Arial"/>
          <w:color w:val="000000" w:themeColor="text1"/>
          <w:sz w:val="22"/>
          <w:szCs w:val="22"/>
          <w:lang w:val="nl-NL"/>
        </w:rPr>
      </w:pPr>
      <w:r w:rsidRPr="001B3418">
        <w:rPr>
          <w:rFonts w:ascii="Arial" w:hAnsi="Arial" w:cs="Arial"/>
          <w:i/>
          <w:iCs/>
          <w:sz w:val="22"/>
          <w:szCs w:val="22"/>
        </w:rPr>
        <w:lastRenderedPageBreak/>
        <w:t>Tijdelijk t</w:t>
      </w:r>
      <w:r w:rsidR="00965C13" w:rsidRPr="001B3418">
        <w:rPr>
          <w:rFonts w:ascii="Arial" w:hAnsi="Arial" w:cs="Arial"/>
          <w:i/>
          <w:iCs/>
          <w:sz w:val="22"/>
          <w:szCs w:val="22"/>
        </w:rPr>
        <w:t xml:space="preserve">erras: </w:t>
      </w:r>
      <w:r w:rsidR="00965C13" w:rsidRPr="001B3418">
        <w:rPr>
          <w:rFonts w:ascii="Arial" w:hAnsi="Arial" w:cs="Arial"/>
          <w:sz w:val="22"/>
          <w:szCs w:val="22"/>
        </w:rPr>
        <w:t xml:space="preserve">De uitbreiding van een horecazaak met elke constructie bestaande uit losse elementen zoals parasols, </w:t>
      </w:r>
      <w:r w:rsidR="00985A58">
        <w:rPr>
          <w:rFonts w:ascii="Arial" w:hAnsi="Arial" w:cs="Arial"/>
          <w:sz w:val="22"/>
          <w:szCs w:val="22"/>
        </w:rPr>
        <w:t>terras</w:t>
      </w:r>
      <w:r w:rsidR="00965C13" w:rsidRPr="001B3418">
        <w:rPr>
          <w:rFonts w:ascii="Arial" w:hAnsi="Arial" w:cs="Arial"/>
          <w:sz w:val="22"/>
          <w:szCs w:val="22"/>
        </w:rPr>
        <w:t xml:space="preserve">schermen, meubilair en zonnetenten. Deze opsomming is niet beperkend. Zodoende is dit een tijdelijke ingebruikname van het openbaar domein. </w:t>
      </w:r>
    </w:p>
    <w:p w14:paraId="27F20FBB" w14:textId="101F3F34" w:rsidR="00965C13" w:rsidRPr="001B3418" w:rsidRDefault="00965C13" w:rsidP="001B3418">
      <w:pPr>
        <w:jc w:val="both"/>
        <w:rPr>
          <w:rFonts w:ascii="Arial" w:hAnsi="Arial" w:cs="Arial"/>
          <w:color w:val="000000" w:themeColor="text1"/>
          <w:sz w:val="22"/>
          <w:szCs w:val="22"/>
        </w:rPr>
      </w:pPr>
      <w:r w:rsidRPr="001B3418">
        <w:rPr>
          <w:rFonts w:ascii="Arial" w:hAnsi="Arial" w:cs="Arial"/>
          <w:bCs/>
          <w:i/>
          <w:color w:val="000000" w:themeColor="text1"/>
          <w:sz w:val="22"/>
          <w:szCs w:val="22"/>
        </w:rPr>
        <w:t>Straatkolk:</w:t>
      </w:r>
      <w:r w:rsidRPr="001B3418">
        <w:rPr>
          <w:rFonts w:ascii="Arial" w:hAnsi="Arial" w:cs="Arial"/>
          <w:bCs/>
          <w:color w:val="000000" w:themeColor="text1"/>
          <w:sz w:val="22"/>
          <w:szCs w:val="22"/>
        </w:rPr>
        <w:t xml:space="preserve"> </w:t>
      </w:r>
      <w:r w:rsidRPr="001B3418">
        <w:rPr>
          <w:rFonts w:ascii="Arial" w:hAnsi="Arial" w:cs="Arial"/>
          <w:color w:val="000000" w:themeColor="text1"/>
          <w:sz w:val="22"/>
          <w:szCs w:val="22"/>
        </w:rPr>
        <w:t xml:space="preserve"> Is een voorziening om </w:t>
      </w:r>
      <w:hyperlink r:id="rId10" w:tooltip="Regen (neerslag)" w:history="1">
        <w:r w:rsidRPr="001B3418">
          <w:rPr>
            <w:rStyle w:val="Hyperlink"/>
            <w:rFonts w:ascii="Arial" w:hAnsi="Arial" w:cs="Arial"/>
            <w:color w:val="000000" w:themeColor="text1"/>
            <w:sz w:val="22"/>
            <w:szCs w:val="22"/>
            <w:u w:val="none"/>
          </w:rPr>
          <w:t>regenwater</w:t>
        </w:r>
      </w:hyperlink>
      <w:r w:rsidRPr="001B3418">
        <w:rPr>
          <w:rFonts w:ascii="Arial" w:hAnsi="Arial" w:cs="Arial"/>
          <w:color w:val="000000" w:themeColor="text1"/>
          <w:sz w:val="22"/>
          <w:szCs w:val="22"/>
        </w:rPr>
        <w:t xml:space="preserve"> af te voeren. Een kolk is aangesloten op een </w:t>
      </w:r>
      <w:hyperlink r:id="rId11" w:tooltip="Riool" w:history="1">
        <w:r w:rsidRPr="001B3418">
          <w:rPr>
            <w:rStyle w:val="Hyperlink"/>
            <w:rFonts w:ascii="Arial" w:hAnsi="Arial" w:cs="Arial"/>
            <w:color w:val="000000" w:themeColor="text1"/>
            <w:sz w:val="22"/>
            <w:szCs w:val="22"/>
            <w:u w:val="none"/>
          </w:rPr>
          <w:t>regenwater- of vuilwaterriool</w:t>
        </w:r>
      </w:hyperlink>
      <w:r w:rsidRPr="001B3418">
        <w:rPr>
          <w:rFonts w:ascii="Arial" w:hAnsi="Arial" w:cs="Arial"/>
          <w:color w:val="000000" w:themeColor="text1"/>
          <w:sz w:val="22"/>
          <w:szCs w:val="22"/>
        </w:rPr>
        <w:t xml:space="preserve"> of soms op een directe afvoerleiding naar </w:t>
      </w:r>
      <w:hyperlink r:id="rId12" w:tooltip="Oppervlaktewater" w:history="1">
        <w:r w:rsidRPr="001B3418">
          <w:rPr>
            <w:rStyle w:val="Hyperlink"/>
            <w:rFonts w:ascii="Arial" w:hAnsi="Arial" w:cs="Arial"/>
            <w:color w:val="000000" w:themeColor="text1"/>
            <w:sz w:val="22"/>
            <w:szCs w:val="22"/>
            <w:u w:val="none"/>
          </w:rPr>
          <w:t>oppervlaktewater</w:t>
        </w:r>
      </w:hyperlink>
      <w:r w:rsidRPr="001B3418">
        <w:rPr>
          <w:rFonts w:ascii="Arial" w:hAnsi="Arial" w:cs="Arial"/>
          <w:color w:val="000000" w:themeColor="text1"/>
          <w:sz w:val="22"/>
          <w:szCs w:val="22"/>
        </w:rPr>
        <w:t>.</w:t>
      </w:r>
    </w:p>
    <w:p w14:paraId="33DEBC73" w14:textId="77777777" w:rsidR="00FE59DF" w:rsidRPr="001B3418" w:rsidRDefault="00FE59DF" w:rsidP="001B3418">
      <w:pPr>
        <w:pStyle w:val="Kop2"/>
        <w:rPr>
          <w:szCs w:val="22"/>
        </w:rPr>
      </w:pPr>
    </w:p>
    <w:p w14:paraId="76728DE3" w14:textId="1D54CC98" w:rsidR="00582939" w:rsidRPr="001B3418" w:rsidRDefault="00582939" w:rsidP="001B3418">
      <w:pPr>
        <w:pStyle w:val="Kop2"/>
        <w:rPr>
          <w:szCs w:val="22"/>
        </w:rPr>
      </w:pPr>
      <w:r w:rsidRPr="001B3418">
        <w:rPr>
          <w:szCs w:val="22"/>
        </w:rPr>
        <w:t xml:space="preserve">Artikel </w:t>
      </w:r>
      <w:r w:rsidR="00F349B7" w:rsidRPr="001B3418">
        <w:rPr>
          <w:szCs w:val="22"/>
        </w:rPr>
        <w:t>6</w:t>
      </w:r>
      <w:r w:rsidRPr="001B3418">
        <w:rPr>
          <w:szCs w:val="22"/>
        </w:rPr>
        <w:t xml:space="preserve"> </w:t>
      </w:r>
      <w:r w:rsidR="007F7319" w:rsidRPr="001B3418">
        <w:rPr>
          <w:szCs w:val="22"/>
        </w:rPr>
        <w:t>-</w:t>
      </w:r>
      <w:r w:rsidRPr="001B3418">
        <w:rPr>
          <w:szCs w:val="22"/>
        </w:rPr>
        <w:t xml:space="preserve"> plaatsingsvoorwaarden</w:t>
      </w:r>
    </w:p>
    <w:p w14:paraId="23BA446A" w14:textId="77777777" w:rsidR="00582939" w:rsidRPr="001B3418" w:rsidRDefault="00582939" w:rsidP="001B3418">
      <w:pPr>
        <w:jc w:val="both"/>
        <w:rPr>
          <w:rFonts w:ascii="Arial" w:hAnsi="Arial" w:cs="Arial"/>
          <w:sz w:val="22"/>
          <w:szCs w:val="22"/>
        </w:rPr>
      </w:pPr>
    </w:p>
    <w:p w14:paraId="77A35B86" w14:textId="77777777" w:rsidR="00F675E7" w:rsidRPr="001B3418" w:rsidRDefault="00F675E7"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Terraselementen mogen enkel binnen de vergunde terraszone geplaatst worden. De toegelaten afmetingen worden bepaald in functie van de plaatselijke omstandigheden:</w:t>
      </w:r>
    </w:p>
    <w:p w14:paraId="4692D6DF" w14:textId="35F2F7DB" w:rsidR="00F675E7" w:rsidRPr="001B3418" w:rsidRDefault="00F675E7" w:rsidP="001B3418">
      <w:pPr>
        <w:pStyle w:val="Lijstalinea"/>
        <w:numPr>
          <w:ilvl w:val="0"/>
          <w:numId w:val="9"/>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de openbare veiligheid</w:t>
      </w:r>
    </w:p>
    <w:p w14:paraId="1F03A771" w14:textId="11776F3A" w:rsidR="00F675E7" w:rsidRPr="001B3418" w:rsidRDefault="00F675E7" w:rsidP="001B3418">
      <w:pPr>
        <w:pStyle w:val="Lijstalinea"/>
        <w:numPr>
          <w:ilvl w:val="0"/>
          <w:numId w:val="9"/>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het voetgangersverkeer</w:t>
      </w:r>
      <w:r w:rsidR="002D7C35">
        <w:rPr>
          <w:rFonts w:ascii="Arial" w:eastAsia="Myriad Pro" w:hAnsi="Arial" w:cs="Arial"/>
          <w:bCs/>
          <w:sz w:val="22"/>
          <w:szCs w:val="22"/>
          <w:lang w:val="nl-BE"/>
        </w:rPr>
        <w:t xml:space="preserve"> ( minimale doorgang 1,5 meter )</w:t>
      </w:r>
    </w:p>
    <w:p w14:paraId="32D2FAFB" w14:textId="6A65CF26" w:rsidR="00F675E7" w:rsidRPr="001B3418" w:rsidRDefault="00F675E7" w:rsidP="001B3418">
      <w:pPr>
        <w:pStyle w:val="Lijstalinea"/>
        <w:numPr>
          <w:ilvl w:val="0"/>
          <w:numId w:val="9"/>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de mogelijkheid voor de gemeentediensten om de straat te reinigen</w:t>
      </w:r>
    </w:p>
    <w:p w14:paraId="2F4010D2" w14:textId="57A821B4" w:rsidR="00F675E7" w:rsidRPr="001B3418" w:rsidRDefault="00F675E7" w:rsidP="001B3418">
      <w:pPr>
        <w:pStyle w:val="Lijstalinea"/>
        <w:numPr>
          <w:ilvl w:val="0"/>
          <w:numId w:val="9"/>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het straatbeeld</w:t>
      </w:r>
    </w:p>
    <w:p w14:paraId="5CB51472" w14:textId="29DE50A0" w:rsidR="00F73B28" w:rsidRPr="001B3418" w:rsidRDefault="00F73B28" w:rsidP="001B3418">
      <w:pPr>
        <w:spacing w:before="20"/>
        <w:jc w:val="both"/>
        <w:rPr>
          <w:rFonts w:ascii="Arial" w:eastAsia="Myriad Pro" w:hAnsi="Arial" w:cs="Arial"/>
          <w:bCs/>
          <w:sz w:val="22"/>
          <w:szCs w:val="22"/>
          <w:lang w:val="nl-BE"/>
        </w:rPr>
      </w:pPr>
    </w:p>
    <w:p w14:paraId="1F72ED0D" w14:textId="3A556B32" w:rsidR="00F73B28" w:rsidRPr="001B3418" w:rsidRDefault="00F73B28"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Voorzieningen van openbaar nut</w:t>
      </w:r>
      <w:r w:rsidR="005152FE">
        <w:rPr>
          <w:rFonts w:ascii="Arial" w:eastAsia="Myriad Pro" w:hAnsi="Arial" w:cs="Arial"/>
          <w:bCs/>
          <w:sz w:val="22"/>
          <w:szCs w:val="22"/>
          <w:lang w:val="nl-BE"/>
        </w:rPr>
        <w:t xml:space="preserve"> (</w:t>
      </w:r>
      <w:r w:rsidRPr="001B3418">
        <w:rPr>
          <w:rFonts w:ascii="Arial" w:eastAsia="Myriad Pro" w:hAnsi="Arial" w:cs="Arial"/>
          <w:bCs/>
          <w:sz w:val="22"/>
          <w:szCs w:val="22"/>
          <w:lang w:val="nl-BE"/>
        </w:rPr>
        <w:t xml:space="preserve">zoals hydranten, straatkolken, </w:t>
      </w:r>
      <w:proofErr w:type="spellStart"/>
      <w:r w:rsidRPr="001B3418">
        <w:rPr>
          <w:rFonts w:ascii="Arial" w:eastAsia="Myriad Pro" w:hAnsi="Arial" w:cs="Arial"/>
          <w:bCs/>
          <w:sz w:val="22"/>
          <w:szCs w:val="22"/>
          <w:lang w:val="nl-BE"/>
        </w:rPr>
        <w:t>geleidelijnen</w:t>
      </w:r>
      <w:proofErr w:type="spellEnd"/>
      <w:r w:rsidRPr="001B3418">
        <w:rPr>
          <w:rFonts w:ascii="Arial" w:eastAsia="Myriad Pro" w:hAnsi="Arial" w:cs="Arial"/>
          <w:bCs/>
          <w:sz w:val="22"/>
          <w:szCs w:val="22"/>
          <w:lang w:val="nl-BE"/>
        </w:rPr>
        <w:t>, verlichtingsmasten</w:t>
      </w:r>
      <w:r w:rsidR="005152FE">
        <w:rPr>
          <w:rFonts w:ascii="Arial" w:eastAsia="Myriad Pro" w:hAnsi="Arial" w:cs="Arial"/>
          <w:bCs/>
          <w:sz w:val="22"/>
          <w:szCs w:val="22"/>
          <w:lang w:val="nl-BE"/>
        </w:rPr>
        <w:t xml:space="preserve">, </w:t>
      </w:r>
      <w:r w:rsidRPr="001B3418">
        <w:rPr>
          <w:rFonts w:ascii="Arial" w:eastAsia="Myriad Pro" w:hAnsi="Arial" w:cs="Arial"/>
          <w:bCs/>
          <w:sz w:val="22"/>
          <w:szCs w:val="22"/>
          <w:lang w:val="nl-BE"/>
        </w:rPr>
        <w:t>toegangen tot openbare nutsvoorzieningen</w:t>
      </w:r>
      <w:r w:rsidR="005152FE">
        <w:rPr>
          <w:rFonts w:ascii="Arial" w:eastAsia="Myriad Pro" w:hAnsi="Arial" w:cs="Arial"/>
          <w:bCs/>
          <w:sz w:val="22"/>
          <w:szCs w:val="22"/>
          <w:lang w:val="nl-BE"/>
        </w:rPr>
        <w:t>,…)</w:t>
      </w:r>
      <w:r w:rsidRPr="001B3418">
        <w:rPr>
          <w:rFonts w:ascii="Arial" w:eastAsia="Myriad Pro" w:hAnsi="Arial" w:cs="Arial"/>
          <w:bCs/>
          <w:sz w:val="22"/>
          <w:szCs w:val="22"/>
          <w:lang w:val="nl-BE"/>
        </w:rPr>
        <w:t xml:space="preserve"> moeten altijd vrij en goed bereikbaar blijven.</w:t>
      </w:r>
    </w:p>
    <w:p w14:paraId="70E1FB67" w14:textId="28768B24" w:rsidR="00BB641E" w:rsidRPr="001B3418" w:rsidRDefault="00BB641E" w:rsidP="001B3418">
      <w:pPr>
        <w:spacing w:before="20"/>
        <w:jc w:val="both"/>
        <w:rPr>
          <w:rFonts w:ascii="Arial" w:eastAsia="Myriad Pro" w:hAnsi="Arial" w:cs="Arial"/>
          <w:bCs/>
          <w:sz w:val="22"/>
          <w:szCs w:val="22"/>
          <w:lang w:val="nl-BE"/>
        </w:rPr>
      </w:pPr>
    </w:p>
    <w:p w14:paraId="3298C56A" w14:textId="70C7B83D" w:rsidR="00582939" w:rsidRPr="001B3418"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Parasols mogen niet meer dan 0,30m over de openbare weg hangen </w:t>
      </w:r>
      <w:r w:rsidR="00295AAE">
        <w:rPr>
          <w:rFonts w:ascii="Arial" w:eastAsia="Myriad Pro" w:hAnsi="Arial" w:cs="Arial"/>
          <w:bCs/>
          <w:sz w:val="22"/>
          <w:szCs w:val="22"/>
          <w:lang w:val="nl-BE"/>
        </w:rPr>
        <w:t>en dit</w:t>
      </w:r>
      <w:r w:rsidRPr="001B3418">
        <w:rPr>
          <w:rFonts w:ascii="Arial" w:eastAsia="Myriad Pro" w:hAnsi="Arial" w:cs="Arial"/>
          <w:bCs/>
          <w:sz w:val="22"/>
          <w:szCs w:val="22"/>
          <w:lang w:val="nl-BE"/>
        </w:rPr>
        <w:t xml:space="preserve"> op eender welke plaats gemeten. De buitenrand van de </w:t>
      </w:r>
      <w:r w:rsidR="002C2883" w:rsidRPr="001B3418">
        <w:rPr>
          <w:rFonts w:ascii="Arial" w:eastAsia="Myriad Pro" w:hAnsi="Arial" w:cs="Arial"/>
          <w:bCs/>
          <w:sz w:val="22"/>
          <w:szCs w:val="22"/>
          <w:lang w:val="nl-BE"/>
        </w:rPr>
        <w:t>parasols mag nooit lager dan 2,1</w:t>
      </w:r>
      <w:r w:rsidRPr="001B3418">
        <w:rPr>
          <w:rFonts w:ascii="Arial" w:eastAsia="Myriad Pro" w:hAnsi="Arial" w:cs="Arial"/>
          <w:bCs/>
          <w:sz w:val="22"/>
          <w:szCs w:val="22"/>
          <w:lang w:val="nl-BE"/>
        </w:rPr>
        <w:t>0m hangen</w:t>
      </w:r>
      <w:r w:rsidR="00295AAE">
        <w:rPr>
          <w:rFonts w:ascii="Arial" w:eastAsia="Myriad Pro" w:hAnsi="Arial" w:cs="Arial"/>
          <w:bCs/>
          <w:sz w:val="22"/>
          <w:szCs w:val="22"/>
          <w:lang w:val="nl-BE"/>
        </w:rPr>
        <w:t xml:space="preserve"> en dit</w:t>
      </w:r>
      <w:r w:rsidRPr="001B3418">
        <w:rPr>
          <w:rFonts w:ascii="Arial" w:eastAsia="Myriad Pro" w:hAnsi="Arial" w:cs="Arial"/>
          <w:bCs/>
          <w:sz w:val="22"/>
          <w:szCs w:val="22"/>
          <w:lang w:val="nl-BE"/>
        </w:rPr>
        <w:t xml:space="preserve"> gemeten ten opzichte van het niveau van het maaiveld op die plaats.</w:t>
      </w:r>
    </w:p>
    <w:p w14:paraId="29DA3B24" w14:textId="77777777" w:rsidR="00582939" w:rsidRPr="001B3418" w:rsidRDefault="00582939" w:rsidP="001B3418">
      <w:pPr>
        <w:spacing w:before="20"/>
        <w:ind w:left="1134"/>
        <w:jc w:val="both"/>
        <w:rPr>
          <w:rFonts w:ascii="Arial" w:eastAsia="Myriad Pro" w:hAnsi="Arial" w:cs="Arial"/>
          <w:bCs/>
          <w:sz w:val="22"/>
          <w:szCs w:val="22"/>
          <w:lang w:val="nl-BE"/>
        </w:rPr>
      </w:pPr>
    </w:p>
    <w:p w14:paraId="341BA06E" w14:textId="32235899" w:rsidR="00F10E8F"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Terrasschermen kunnen enkel geplaatst worden aan de zijkanten van de terrassen, haaks op de gevel. Het ondoorzichtig deel van het scherm mag maximaal tot 1m boven het maaiveld reiken </w:t>
      </w:r>
      <w:r w:rsidR="00295AAE">
        <w:rPr>
          <w:rFonts w:ascii="Arial" w:eastAsia="Myriad Pro" w:hAnsi="Arial" w:cs="Arial"/>
          <w:bCs/>
          <w:sz w:val="22"/>
          <w:szCs w:val="22"/>
          <w:lang w:val="nl-BE"/>
        </w:rPr>
        <w:t xml:space="preserve">( </w:t>
      </w:r>
      <w:r w:rsidRPr="001B3418">
        <w:rPr>
          <w:rFonts w:ascii="Arial" w:eastAsia="Myriad Pro" w:hAnsi="Arial" w:cs="Arial"/>
          <w:bCs/>
          <w:sz w:val="22"/>
          <w:szCs w:val="22"/>
          <w:lang w:val="nl-BE"/>
        </w:rPr>
        <w:t>vanaf die hoogte moet het doorzichtig deel beginnen</w:t>
      </w:r>
      <w:r w:rsidR="00295AAE">
        <w:rPr>
          <w:rFonts w:ascii="Arial" w:eastAsia="Myriad Pro" w:hAnsi="Arial" w:cs="Arial"/>
          <w:bCs/>
          <w:sz w:val="22"/>
          <w:szCs w:val="22"/>
          <w:lang w:val="nl-BE"/>
        </w:rPr>
        <w:t xml:space="preserve"> )</w:t>
      </w:r>
      <w:r w:rsidRPr="001B3418">
        <w:rPr>
          <w:rFonts w:ascii="Arial" w:eastAsia="Myriad Pro" w:hAnsi="Arial" w:cs="Arial"/>
          <w:bCs/>
          <w:sz w:val="22"/>
          <w:szCs w:val="22"/>
          <w:lang w:val="nl-BE"/>
        </w:rPr>
        <w:t xml:space="preserve">. </w:t>
      </w:r>
    </w:p>
    <w:p w14:paraId="5EF1DA6D" w14:textId="7F556EEC" w:rsidR="000D19E0" w:rsidRPr="000D19E0" w:rsidRDefault="000D19E0" w:rsidP="001B3418">
      <w:pPr>
        <w:spacing w:before="20"/>
        <w:jc w:val="both"/>
        <w:rPr>
          <w:rFonts w:ascii="Arial" w:eastAsia="Myriad Pro" w:hAnsi="Arial" w:cs="Arial"/>
          <w:bCs/>
          <w:sz w:val="22"/>
          <w:szCs w:val="22"/>
          <w:lang w:val="nl-BE"/>
        </w:rPr>
      </w:pPr>
    </w:p>
    <w:p w14:paraId="3E8B05AB" w14:textId="4FEB4D17" w:rsidR="000D19E0" w:rsidRPr="000D19E0" w:rsidRDefault="000D19E0" w:rsidP="000D19E0">
      <w:pPr>
        <w:pStyle w:val="xmsonormal"/>
        <w:rPr>
          <w:rFonts w:ascii="Arial" w:hAnsi="Arial" w:cs="Arial"/>
        </w:rPr>
      </w:pPr>
      <w:r w:rsidRPr="000D19E0">
        <w:rPr>
          <w:rFonts w:ascii="Arial" w:hAnsi="Arial" w:cs="Arial"/>
        </w:rPr>
        <w:t xml:space="preserve">De toegang </w:t>
      </w:r>
      <w:r w:rsidR="00295AAE">
        <w:rPr>
          <w:rFonts w:ascii="Arial" w:hAnsi="Arial" w:cs="Arial"/>
        </w:rPr>
        <w:t>tot</w:t>
      </w:r>
      <w:r w:rsidRPr="000D19E0">
        <w:rPr>
          <w:rFonts w:ascii="Arial" w:hAnsi="Arial" w:cs="Arial"/>
        </w:rPr>
        <w:t xml:space="preserve"> het terras moet </w:t>
      </w:r>
      <w:r w:rsidR="00295AAE">
        <w:rPr>
          <w:rFonts w:ascii="Arial" w:hAnsi="Arial" w:cs="Arial"/>
        </w:rPr>
        <w:t xml:space="preserve">om redenen van toegankelijkheid </w:t>
      </w:r>
      <w:r w:rsidRPr="000D19E0">
        <w:rPr>
          <w:rFonts w:ascii="Arial" w:hAnsi="Arial" w:cs="Arial"/>
        </w:rPr>
        <w:t>drempelloos zijn :</w:t>
      </w:r>
    </w:p>
    <w:p w14:paraId="76654C02" w14:textId="77777777" w:rsidR="000D19E0" w:rsidRPr="000D19E0" w:rsidRDefault="000D19E0" w:rsidP="000D19E0">
      <w:pPr>
        <w:pStyle w:val="xmsonormal"/>
        <w:rPr>
          <w:rFonts w:ascii="Arial" w:hAnsi="Arial" w:cs="Arial"/>
        </w:rPr>
      </w:pPr>
      <w:r w:rsidRPr="000D19E0">
        <w:rPr>
          <w:rStyle w:val="Zwaar"/>
          <w:rFonts w:ascii="Arial" w:hAnsi="Arial" w:cs="Arial"/>
          <w:b w:val="0"/>
          <w:bCs w:val="0"/>
        </w:rPr>
        <w:t> </w:t>
      </w:r>
    </w:p>
    <w:p w14:paraId="2721CF3B" w14:textId="4B5D31C0" w:rsidR="000D19E0" w:rsidRPr="000D19E0" w:rsidRDefault="000D19E0" w:rsidP="00295AAE">
      <w:pPr>
        <w:pStyle w:val="xmsonormal"/>
        <w:numPr>
          <w:ilvl w:val="0"/>
          <w:numId w:val="15"/>
        </w:numPr>
        <w:rPr>
          <w:rFonts w:ascii="Arial" w:hAnsi="Arial" w:cs="Arial"/>
        </w:rPr>
      </w:pPr>
      <w:r w:rsidRPr="000D19E0">
        <w:rPr>
          <w:rStyle w:val="Zwaar"/>
          <w:rFonts w:ascii="Arial" w:hAnsi="Arial" w:cs="Arial"/>
          <w:b w:val="0"/>
          <w:bCs w:val="0"/>
        </w:rPr>
        <w:t>Niveauverschillen tot en met 18 cm</w:t>
      </w:r>
      <w:r w:rsidRPr="000D19E0">
        <w:rPr>
          <w:rFonts w:ascii="Arial" w:hAnsi="Arial" w:cs="Arial"/>
        </w:rPr>
        <w:t> moeten minstens met een helling overbrugd worden</w:t>
      </w:r>
      <w:r w:rsidR="00295AAE">
        <w:rPr>
          <w:rFonts w:ascii="Arial" w:hAnsi="Arial" w:cs="Arial"/>
        </w:rPr>
        <w:t>.</w:t>
      </w:r>
    </w:p>
    <w:p w14:paraId="5717D07E" w14:textId="77777777" w:rsidR="000D19E0" w:rsidRPr="000D19E0" w:rsidRDefault="000D19E0" w:rsidP="000D19E0">
      <w:pPr>
        <w:pStyle w:val="xmsonormal"/>
        <w:rPr>
          <w:rFonts w:ascii="Arial" w:hAnsi="Arial" w:cs="Arial"/>
        </w:rPr>
      </w:pPr>
      <w:r w:rsidRPr="000D19E0">
        <w:rPr>
          <w:rFonts w:ascii="Arial" w:hAnsi="Arial" w:cs="Arial"/>
        </w:rPr>
        <w:t> </w:t>
      </w:r>
    </w:p>
    <w:p w14:paraId="47A6453E" w14:textId="79A39580" w:rsidR="000D19E0" w:rsidRPr="000D19E0" w:rsidRDefault="000D19E0" w:rsidP="00295AAE">
      <w:pPr>
        <w:pStyle w:val="xmsonormal"/>
        <w:numPr>
          <w:ilvl w:val="0"/>
          <w:numId w:val="15"/>
        </w:numPr>
        <w:rPr>
          <w:rFonts w:ascii="Arial" w:hAnsi="Arial" w:cs="Arial"/>
        </w:rPr>
      </w:pPr>
      <w:r w:rsidRPr="000D19E0">
        <w:rPr>
          <w:rStyle w:val="Zwaar"/>
          <w:rFonts w:ascii="Arial" w:hAnsi="Arial" w:cs="Arial"/>
          <w:b w:val="0"/>
          <w:bCs w:val="0"/>
        </w:rPr>
        <w:t>Niveauverschillen van meer dan 18 cm</w:t>
      </w:r>
      <w:r w:rsidRPr="000D19E0">
        <w:rPr>
          <w:rFonts w:ascii="Arial" w:hAnsi="Arial" w:cs="Arial"/>
        </w:rPr>
        <w:t> moeten overbrugd worden, ofwel met een helling ofwel met een trap in combinatie met een helling.</w:t>
      </w:r>
    </w:p>
    <w:p w14:paraId="0B8D4016" w14:textId="77777777" w:rsidR="000D19E0" w:rsidRPr="001B3418" w:rsidRDefault="000D19E0" w:rsidP="001B3418">
      <w:pPr>
        <w:spacing w:before="20"/>
        <w:jc w:val="both"/>
        <w:rPr>
          <w:rFonts w:ascii="Arial" w:eastAsia="Myriad Pro" w:hAnsi="Arial" w:cs="Arial"/>
          <w:bCs/>
          <w:sz w:val="22"/>
          <w:szCs w:val="22"/>
          <w:lang w:val="nl-BE"/>
        </w:rPr>
      </w:pPr>
    </w:p>
    <w:p w14:paraId="7C582107" w14:textId="77777777" w:rsidR="00FA03B5" w:rsidRPr="001B3418" w:rsidRDefault="00FA03B5" w:rsidP="001B3418">
      <w:pPr>
        <w:spacing w:before="20"/>
        <w:jc w:val="both"/>
        <w:rPr>
          <w:rFonts w:ascii="Arial" w:eastAsia="Myriad Pro" w:hAnsi="Arial" w:cs="Arial"/>
          <w:bCs/>
          <w:sz w:val="22"/>
          <w:szCs w:val="22"/>
          <w:lang w:val="nl-BE"/>
        </w:rPr>
      </w:pPr>
    </w:p>
    <w:p w14:paraId="525318E7" w14:textId="5E9AE81E" w:rsidR="00A16F80" w:rsidRDefault="00A16F80" w:rsidP="001B3418">
      <w:pPr>
        <w:pStyle w:val="Kop2"/>
        <w:rPr>
          <w:szCs w:val="22"/>
        </w:rPr>
      </w:pPr>
      <w:r w:rsidRPr="001B3418">
        <w:rPr>
          <w:szCs w:val="22"/>
        </w:rPr>
        <w:t xml:space="preserve">Artikel </w:t>
      </w:r>
      <w:r w:rsidR="00F349B7" w:rsidRPr="001B3418">
        <w:rPr>
          <w:szCs w:val="22"/>
        </w:rPr>
        <w:t>7</w:t>
      </w:r>
      <w:r w:rsidRPr="001B3418">
        <w:rPr>
          <w:szCs w:val="22"/>
        </w:rPr>
        <w:t xml:space="preserve"> </w:t>
      </w:r>
      <w:r w:rsidR="00D93890">
        <w:rPr>
          <w:szCs w:val="22"/>
        </w:rPr>
        <w:t>–</w:t>
      </w:r>
      <w:r w:rsidRPr="001B3418">
        <w:rPr>
          <w:szCs w:val="22"/>
        </w:rPr>
        <w:t xml:space="preserve"> terraslocaties</w:t>
      </w:r>
      <w:bookmarkStart w:id="4" w:name="_Hlk121907270"/>
    </w:p>
    <w:p w14:paraId="782FCA29" w14:textId="77777777" w:rsidR="00D93890" w:rsidRDefault="00D93890" w:rsidP="00D93890"/>
    <w:p w14:paraId="2275AF7D" w14:textId="60F5720B" w:rsidR="00D93890" w:rsidRDefault="00D93890" w:rsidP="00D93890">
      <w:pPr>
        <w:rPr>
          <w:rFonts w:ascii="Arial" w:hAnsi="Arial" w:cs="Arial"/>
          <w:sz w:val="22"/>
          <w:szCs w:val="22"/>
        </w:rPr>
      </w:pPr>
      <w:r w:rsidRPr="00D93890">
        <w:rPr>
          <w:rFonts w:ascii="Arial" w:hAnsi="Arial" w:cs="Arial"/>
          <w:sz w:val="22"/>
          <w:szCs w:val="22"/>
        </w:rPr>
        <w:t>He</w:t>
      </w:r>
      <w:r>
        <w:rPr>
          <w:rFonts w:ascii="Arial" w:hAnsi="Arial" w:cs="Arial"/>
          <w:sz w:val="22"/>
          <w:szCs w:val="22"/>
        </w:rPr>
        <w:t>t terrasreglement maakt een onderscheid tussen 2 soorten terrassen :</w:t>
      </w:r>
    </w:p>
    <w:p w14:paraId="7BDAB503" w14:textId="77777777" w:rsidR="00D93890" w:rsidRDefault="00D93890" w:rsidP="00D93890">
      <w:pPr>
        <w:rPr>
          <w:rFonts w:ascii="Arial" w:hAnsi="Arial" w:cs="Arial"/>
          <w:sz w:val="22"/>
          <w:szCs w:val="22"/>
        </w:rPr>
      </w:pPr>
    </w:p>
    <w:p w14:paraId="2EADFB45" w14:textId="56B36083" w:rsidR="00D93890" w:rsidRDefault="00D93890" w:rsidP="00D93890">
      <w:pPr>
        <w:pStyle w:val="Lijstalinea"/>
        <w:numPr>
          <w:ilvl w:val="0"/>
          <w:numId w:val="13"/>
        </w:numPr>
        <w:rPr>
          <w:rFonts w:ascii="Arial" w:hAnsi="Arial" w:cs="Arial"/>
          <w:sz w:val="22"/>
          <w:szCs w:val="22"/>
        </w:rPr>
      </w:pPr>
      <w:r w:rsidRPr="00172792">
        <w:rPr>
          <w:rFonts w:ascii="Arial" w:hAnsi="Arial" w:cs="Arial"/>
          <w:b/>
          <w:bCs/>
          <w:sz w:val="22"/>
          <w:szCs w:val="22"/>
          <w:u w:val="single"/>
        </w:rPr>
        <w:t>Terrassen die “één geheel” vormen met de horecazaak.</w:t>
      </w:r>
      <w:r>
        <w:rPr>
          <w:rFonts w:ascii="Arial" w:hAnsi="Arial" w:cs="Arial"/>
          <w:sz w:val="22"/>
          <w:szCs w:val="22"/>
        </w:rPr>
        <w:t xml:space="preserve"> Dit wil zeggen dat het terras moet aansluiten </w:t>
      </w:r>
      <w:r w:rsidR="00750519">
        <w:rPr>
          <w:rFonts w:ascii="Arial" w:hAnsi="Arial" w:cs="Arial"/>
          <w:sz w:val="22"/>
          <w:szCs w:val="22"/>
        </w:rPr>
        <w:t>met</w:t>
      </w:r>
      <w:r>
        <w:rPr>
          <w:rFonts w:ascii="Arial" w:hAnsi="Arial" w:cs="Arial"/>
          <w:sz w:val="22"/>
          <w:szCs w:val="22"/>
        </w:rPr>
        <w:t xml:space="preserve"> de horecazaak en er geen barrière mag zijn van een weg voor gemotoriseerd verkeer tussen de horecazaak en het terras.</w:t>
      </w:r>
    </w:p>
    <w:p w14:paraId="310789E3" w14:textId="77777777" w:rsidR="00D93890" w:rsidRDefault="00D93890" w:rsidP="00D93890">
      <w:pPr>
        <w:rPr>
          <w:rFonts w:ascii="Arial" w:hAnsi="Arial" w:cs="Arial"/>
          <w:sz w:val="22"/>
          <w:szCs w:val="22"/>
        </w:rPr>
      </w:pPr>
    </w:p>
    <w:p w14:paraId="18D6FEA8" w14:textId="23F89344" w:rsidR="00D93890" w:rsidRDefault="00D93890" w:rsidP="00D93890">
      <w:pPr>
        <w:ind w:left="708"/>
        <w:rPr>
          <w:rFonts w:ascii="Arial" w:hAnsi="Arial" w:cs="Arial"/>
          <w:sz w:val="22"/>
          <w:szCs w:val="22"/>
        </w:rPr>
      </w:pPr>
      <w:r>
        <w:rPr>
          <w:rFonts w:ascii="Arial" w:hAnsi="Arial" w:cs="Arial"/>
          <w:sz w:val="22"/>
          <w:szCs w:val="22"/>
        </w:rPr>
        <w:t>De volgende voorwaarden zijn van toepassing :</w:t>
      </w:r>
    </w:p>
    <w:p w14:paraId="2AE0C909" w14:textId="78437EE0" w:rsidR="00D93890" w:rsidRDefault="00D93890" w:rsidP="00D93890">
      <w:pPr>
        <w:pStyle w:val="Lijstalinea"/>
        <w:numPr>
          <w:ilvl w:val="0"/>
          <w:numId w:val="14"/>
        </w:numPr>
        <w:rPr>
          <w:rFonts w:ascii="Arial" w:hAnsi="Arial" w:cs="Arial"/>
          <w:sz w:val="22"/>
          <w:szCs w:val="22"/>
        </w:rPr>
      </w:pPr>
      <w:r>
        <w:rPr>
          <w:rFonts w:ascii="Arial" w:hAnsi="Arial" w:cs="Arial"/>
          <w:sz w:val="22"/>
          <w:szCs w:val="22"/>
        </w:rPr>
        <w:t>Het college van burgemeester en schepen</w:t>
      </w:r>
      <w:r w:rsidR="00FA00AC">
        <w:rPr>
          <w:rFonts w:ascii="Arial" w:hAnsi="Arial" w:cs="Arial"/>
          <w:sz w:val="22"/>
          <w:szCs w:val="22"/>
        </w:rPr>
        <w:t>en</w:t>
      </w:r>
      <w:r>
        <w:rPr>
          <w:rFonts w:ascii="Arial" w:hAnsi="Arial" w:cs="Arial"/>
          <w:sz w:val="22"/>
          <w:szCs w:val="22"/>
        </w:rPr>
        <w:t xml:space="preserve"> bepaalt </w:t>
      </w:r>
      <w:r w:rsidR="00B70F0B">
        <w:rPr>
          <w:rFonts w:ascii="Arial" w:hAnsi="Arial" w:cs="Arial"/>
          <w:sz w:val="22"/>
          <w:szCs w:val="22"/>
        </w:rPr>
        <w:t xml:space="preserve">de toelating en </w:t>
      </w:r>
      <w:r>
        <w:rPr>
          <w:rFonts w:ascii="Arial" w:hAnsi="Arial" w:cs="Arial"/>
          <w:sz w:val="22"/>
          <w:szCs w:val="22"/>
        </w:rPr>
        <w:t>de maximale gro</w:t>
      </w:r>
      <w:r w:rsidR="00172792">
        <w:rPr>
          <w:rFonts w:ascii="Arial" w:hAnsi="Arial" w:cs="Arial"/>
          <w:sz w:val="22"/>
          <w:szCs w:val="22"/>
        </w:rPr>
        <w:t>ot</w:t>
      </w:r>
      <w:r>
        <w:rPr>
          <w:rFonts w:ascii="Arial" w:hAnsi="Arial" w:cs="Arial"/>
          <w:sz w:val="22"/>
          <w:szCs w:val="22"/>
        </w:rPr>
        <w:t>te van het terras.</w:t>
      </w:r>
    </w:p>
    <w:p w14:paraId="4978C3AA" w14:textId="4804F36D" w:rsidR="00D93890" w:rsidRDefault="00D93890" w:rsidP="00D93890">
      <w:pPr>
        <w:pStyle w:val="Lijstalinea"/>
        <w:numPr>
          <w:ilvl w:val="0"/>
          <w:numId w:val="14"/>
        </w:numPr>
        <w:rPr>
          <w:rFonts w:ascii="Arial" w:hAnsi="Arial" w:cs="Arial"/>
          <w:sz w:val="22"/>
          <w:szCs w:val="22"/>
        </w:rPr>
      </w:pPr>
      <w:r>
        <w:rPr>
          <w:rFonts w:ascii="Arial" w:hAnsi="Arial" w:cs="Arial"/>
          <w:sz w:val="22"/>
          <w:szCs w:val="22"/>
        </w:rPr>
        <w:t>De eerste 50m² terrasoppervlakte is vrijgesteld van belasting</w:t>
      </w:r>
      <w:r w:rsidR="00172792">
        <w:rPr>
          <w:rFonts w:ascii="Arial" w:hAnsi="Arial" w:cs="Arial"/>
          <w:sz w:val="22"/>
          <w:szCs w:val="22"/>
        </w:rPr>
        <w:t xml:space="preserve"> (zowel vaste als tijdelijke terrassen)</w:t>
      </w:r>
      <w:r>
        <w:rPr>
          <w:rFonts w:ascii="Arial" w:hAnsi="Arial" w:cs="Arial"/>
          <w:sz w:val="22"/>
          <w:szCs w:val="22"/>
        </w:rPr>
        <w:t xml:space="preserve">. Voor het aantal m² terrasoppervlakte &gt; 50m²  moet </w:t>
      </w:r>
      <w:r w:rsidRPr="00D93890">
        <w:rPr>
          <w:rFonts w:ascii="Arial" w:hAnsi="Arial" w:cs="Arial"/>
          <w:sz w:val="22"/>
          <w:szCs w:val="22"/>
        </w:rPr>
        <w:t xml:space="preserve">de horecazaak </w:t>
      </w:r>
      <w:r>
        <w:rPr>
          <w:rFonts w:ascii="Arial" w:hAnsi="Arial" w:cs="Arial"/>
          <w:sz w:val="22"/>
          <w:szCs w:val="22"/>
        </w:rPr>
        <w:t xml:space="preserve">een </w:t>
      </w:r>
      <w:r w:rsidRPr="00D93890">
        <w:rPr>
          <w:rFonts w:ascii="Arial" w:hAnsi="Arial" w:cs="Arial"/>
          <w:sz w:val="22"/>
          <w:szCs w:val="22"/>
        </w:rPr>
        <w:t>belastin</w:t>
      </w:r>
      <w:r w:rsidR="00750519">
        <w:rPr>
          <w:rFonts w:ascii="Arial" w:hAnsi="Arial" w:cs="Arial"/>
          <w:sz w:val="22"/>
          <w:szCs w:val="22"/>
        </w:rPr>
        <w:t>g</w:t>
      </w:r>
      <w:r>
        <w:rPr>
          <w:rFonts w:ascii="Arial" w:hAnsi="Arial" w:cs="Arial"/>
          <w:sz w:val="22"/>
          <w:szCs w:val="22"/>
        </w:rPr>
        <w:t xml:space="preserve"> </w:t>
      </w:r>
      <w:r w:rsidRPr="00D93890">
        <w:rPr>
          <w:rFonts w:ascii="Arial" w:hAnsi="Arial" w:cs="Arial"/>
          <w:sz w:val="22"/>
          <w:szCs w:val="22"/>
        </w:rPr>
        <w:t>beta</w:t>
      </w:r>
      <w:r>
        <w:rPr>
          <w:rFonts w:ascii="Arial" w:hAnsi="Arial" w:cs="Arial"/>
          <w:sz w:val="22"/>
          <w:szCs w:val="22"/>
        </w:rPr>
        <w:t>len</w:t>
      </w:r>
      <w:r w:rsidRPr="00D93890">
        <w:rPr>
          <w:rFonts w:ascii="Arial" w:hAnsi="Arial" w:cs="Arial"/>
          <w:sz w:val="22"/>
          <w:szCs w:val="22"/>
        </w:rPr>
        <w:t xml:space="preserve"> van </w:t>
      </w:r>
      <w:r w:rsidRPr="00D93890">
        <w:rPr>
          <w:rFonts w:ascii="Arial" w:hAnsi="Arial" w:cs="Arial"/>
          <w:b/>
          <w:bCs/>
          <w:sz w:val="22"/>
          <w:szCs w:val="22"/>
        </w:rPr>
        <w:t>€0,25/m² per dag</w:t>
      </w:r>
      <w:r w:rsidRPr="00D93890">
        <w:rPr>
          <w:rFonts w:ascii="Arial" w:hAnsi="Arial" w:cs="Arial"/>
          <w:sz w:val="22"/>
          <w:szCs w:val="22"/>
        </w:rPr>
        <w:t>.</w:t>
      </w:r>
    </w:p>
    <w:p w14:paraId="32933E38" w14:textId="4D30FD2C" w:rsidR="00D93890" w:rsidRDefault="00D93890" w:rsidP="00D93890">
      <w:pPr>
        <w:pStyle w:val="Lijstalinea"/>
        <w:numPr>
          <w:ilvl w:val="0"/>
          <w:numId w:val="14"/>
        </w:numPr>
        <w:rPr>
          <w:rFonts w:ascii="Arial" w:hAnsi="Arial" w:cs="Arial"/>
          <w:sz w:val="22"/>
          <w:szCs w:val="22"/>
        </w:rPr>
      </w:pPr>
      <w:r>
        <w:rPr>
          <w:rFonts w:ascii="Arial" w:hAnsi="Arial" w:cs="Arial"/>
          <w:sz w:val="22"/>
          <w:szCs w:val="22"/>
        </w:rPr>
        <w:t xml:space="preserve">Indien er een </w:t>
      </w:r>
      <w:r w:rsidR="00B70F0B">
        <w:rPr>
          <w:rFonts w:ascii="Arial" w:hAnsi="Arial" w:cs="Arial"/>
          <w:sz w:val="22"/>
          <w:szCs w:val="22"/>
        </w:rPr>
        <w:t>auto</w:t>
      </w:r>
      <w:r>
        <w:rPr>
          <w:rFonts w:ascii="Arial" w:hAnsi="Arial" w:cs="Arial"/>
          <w:sz w:val="22"/>
          <w:szCs w:val="22"/>
        </w:rPr>
        <w:t>parkeerplaats op het openbaar domein ingenomen wordt voor terrasoppervlakte, moet er altijd een belasting betaald worden ongeacht de eerder vernoemde vrijstelling van 50m².</w:t>
      </w:r>
    </w:p>
    <w:p w14:paraId="0FB6317F" w14:textId="4A6E5F14" w:rsidR="00D93890" w:rsidRPr="00B70F0B" w:rsidRDefault="00D93890" w:rsidP="00D93890">
      <w:pPr>
        <w:pStyle w:val="Lijstalinea"/>
        <w:numPr>
          <w:ilvl w:val="0"/>
          <w:numId w:val="14"/>
        </w:numPr>
        <w:rPr>
          <w:rFonts w:ascii="Arial" w:hAnsi="Arial" w:cs="Arial"/>
          <w:sz w:val="22"/>
          <w:szCs w:val="22"/>
        </w:rPr>
      </w:pPr>
      <w:r>
        <w:rPr>
          <w:rFonts w:ascii="Arial" w:hAnsi="Arial" w:cs="Arial"/>
          <w:sz w:val="22"/>
          <w:szCs w:val="22"/>
        </w:rPr>
        <w:t xml:space="preserve">Dit terras als één geheel mag geplaatst worden van </w:t>
      </w:r>
      <w:r w:rsidRPr="00172792">
        <w:rPr>
          <w:rFonts w:ascii="Arial" w:eastAsia="Myriad Pro" w:hAnsi="Arial" w:cs="Arial"/>
          <w:b/>
          <w:sz w:val="22"/>
          <w:szCs w:val="22"/>
          <w:lang w:val="nl-BE"/>
        </w:rPr>
        <w:t xml:space="preserve">1 </w:t>
      </w:r>
      <w:r w:rsidR="001318A8">
        <w:rPr>
          <w:rFonts w:ascii="Arial" w:eastAsia="Myriad Pro" w:hAnsi="Arial" w:cs="Arial"/>
          <w:b/>
          <w:sz w:val="22"/>
          <w:szCs w:val="22"/>
          <w:lang w:val="nl-BE"/>
        </w:rPr>
        <w:t xml:space="preserve">april </w:t>
      </w:r>
      <w:r w:rsidRPr="00172792">
        <w:rPr>
          <w:rFonts w:ascii="Arial" w:eastAsia="Myriad Pro" w:hAnsi="Arial" w:cs="Arial"/>
          <w:b/>
          <w:sz w:val="22"/>
          <w:szCs w:val="22"/>
          <w:lang w:val="nl-BE"/>
        </w:rPr>
        <w:t>tot 3</w:t>
      </w:r>
      <w:r w:rsidR="001318A8">
        <w:rPr>
          <w:rFonts w:ascii="Arial" w:eastAsia="Myriad Pro" w:hAnsi="Arial" w:cs="Arial"/>
          <w:b/>
          <w:sz w:val="22"/>
          <w:szCs w:val="22"/>
          <w:lang w:val="nl-BE"/>
        </w:rPr>
        <w:t>0</w:t>
      </w:r>
      <w:r w:rsidRPr="00172792">
        <w:rPr>
          <w:rFonts w:ascii="Arial" w:eastAsia="Myriad Pro" w:hAnsi="Arial" w:cs="Arial"/>
          <w:b/>
          <w:sz w:val="22"/>
          <w:szCs w:val="22"/>
          <w:lang w:val="nl-BE"/>
        </w:rPr>
        <w:t xml:space="preserve"> </w:t>
      </w:r>
      <w:r w:rsidR="001318A8">
        <w:rPr>
          <w:rFonts w:ascii="Arial" w:eastAsia="Myriad Pro" w:hAnsi="Arial" w:cs="Arial"/>
          <w:b/>
          <w:sz w:val="22"/>
          <w:szCs w:val="22"/>
          <w:lang w:val="nl-BE"/>
        </w:rPr>
        <w:t>september</w:t>
      </w:r>
      <w:r w:rsidRPr="00172792">
        <w:rPr>
          <w:rFonts w:ascii="Arial" w:eastAsia="Myriad Pro" w:hAnsi="Arial" w:cs="Arial"/>
          <w:b/>
          <w:sz w:val="22"/>
          <w:szCs w:val="22"/>
          <w:lang w:val="nl-BE"/>
        </w:rPr>
        <w:t>.</w:t>
      </w:r>
    </w:p>
    <w:p w14:paraId="6066FE1C" w14:textId="679D9BDB" w:rsidR="00B70F0B" w:rsidRPr="00D93890" w:rsidRDefault="00B70F0B" w:rsidP="00D93890">
      <w:pPr>
        <w:pStyle w:val="Lijstalinea"/>
        <w:numPr>
          <w:ilvl w:val="0"/>
          <w:numId w:val="14"/>
        </w:numPr>
        <w:rPr>
          <w:rFonts w:ascii="Arial" w:hAnsi="Arial" w:cs="Arial"/>
          <w:sz w:val="22"/>
          <w:szCs w:val="22"/>
        </w:rPr>
      </w:pPr>
      <w:r>
        <w:rPr>
          <w:rFonts w:ascii="Arial" w:eastAsia="Myriad Pro" w:hAnsi="Arial" w:cs="Arial"/>
          <w:bCs/>
          <w:sz w:val="22"/>
          <w:szCs w:val="22"/>
          <w:lang w:val="nl-BE"/>
        </w:rPr>
        <w:lastRenderedPageBreak/>
        <w:t>Orde, netheid en beperkte geluidsoverlast moet ten alle tijden gegarandeerd blijven.</w:t>
      </w:r>
    </w:p>
    <w:p w14:paraId="56D3BCBE" w14:textId="77777777" w:rsidR="00D93890" w:rsidRDefault="00D93890" w:rsidP="00D93890"/>
    <w:p w14:paraId="53EE99C3" w14:textId="77777777" w:rsidR="002D0B7D" w:rsidRPr="002D0B7D" w:rsidRDefault="002D0B7D" w:rsidP="00D93890">
      <w:pPr>
        <w:spacing w:before="20"/>
        <w:jc w:val="both"/>
        <w:rPr>
          <w:rFonts w:ascii="Arial" w:eastAsia="Myriad Pro" w:hAnsi="Arial" w:cs="Arial"/>
          <w:bCs/>
          <w:sz w:val="22"/>
          <w:szCs w:val="22"/>
          <w:lang w:val="nl-BE"/>
        </w:rPr>
      </w:pPr>
    </w:p>
    <w:p w14:paraId="038DBDA3" w14:textId="15E45C5D" w:rsidR="002D0B7D" w:rsidRPr="00D93890" w:rsidRDefault="00D93890" w:rsidP="00D93890">
      <w:pPr>
        <w:pStyle w:val="Lijstalinea"/>
        <w:numPr>
          <w:ilvl w:val="0"/>
          <w:numId w:val="13"/>
        </w:numPr>
        <w:spacing w:before="20"/>
        <w:jc w:val="both"/>
        <w:rPr>
          <w:rFonts w:ascii="Arial" w:eastAsia="Myriad Pro" w:hAnsi="Arial" w:cs="Arial"/>
          <w:bCs/>
          <w:sz w:val="22"/>
          <w:szCs w:val="22"/>
          <w:lang w:val="nl-BE"/>
        </w:rPr>
      </w:pPr>
      <w:r w:rsidRPr="00FA00AC">
        <w:rPr>
          <w:rFonts w:ascii="Arial" w:eastAsia="Myriad Pro" w:hAnsi="Arial" w:cs="Arial"/>
          <w:b/>
          <w:sz w:val="22"/>
          <w:szCs w:val="22"/>
          <w:u w:val="single"/>
          <w:lang w:val="nl-BE"/>
        </w:rPr>
        <w:t>Terrassen die “</w:t>
      </w:r>
      <w:r w:rsidR="00B70F0B" w:rsidRPr="00FA00AC">
        <w:rPr>
          <w:rFonts w:ascii="Arial" w:eastAsia="Myriad Pro" w:hAnsi="Arial" w:cs="Arial"/>
          <w:b/>
          <w:sz w:val="22"/>
          <w:szCs w:val="22"/>
          <w:u w:val="single"/>
          <w:lang w:val="nl-BE"/>
        </w:rPr>
        <w:t>fysiek geen geheel vormen” met de horecazaak.</w:t>
      </w:r>
      <w:r w:rsidR="00B70F0B" w:rsidRPr="00B70F0B">
        <w:rPr>
          <w:rFonts w:ascii="Arial" w:hAnsi="Arial" w:cs="Arial"/>
          <w:sz w:val="22"/>
          <w:szCs w:val="22"/>
        </w:rPr>
        <w:t xml:space="preserve"> </w:t>
      </w:r>
      <w:r w:rsidR="00B70F0B">
        <w:rPr>
          <w:rFonts w:ascii="Arial" w:hAnsi="Arial" w:cs="Arial"/>
          <w:sz w:val="22"/>
          <w:szCs w:val="22"/>
        </w:rPr>
        <w:t xml:space="preserve">Dit wil zeggen dat het terras niet aansluit </w:t>
      </w:r>
      <w:r w:rsidR="00750519">
        <w:rPr>
          <w:rFonts w:ascii="Arial" w:hAnsi="Arial" w:cs="Arial"/>
          <w:sz w:val="22"/>
          <w:szCs w:val="22"/>
        </w:rPr>
        <w:t>met</w:t>
      </w:r>
      <w:r w:rsidR="00B70F0B">
        <w:rPr>
          <w:rFonts w:ascii="Arial" w:hAnsi="Arial" w:cs="Arial"/>
          <w:sz w:val="22"/>
          <w:szCs w:val="22"/>
        </w:rPr>
        <w:t xml:space="preserve"> de horecazaak en er een barrière is van een weg voor gemotoriseerd verkeer tussen de horecazaak en het terras.</w:t>
      </w:r>
    </w:p>
    <w:p w14:paraId="222C6A8E" w14:textId="77777777" w:rsidR="00D93890" w:rsidRDefault="00D93890" w:rsidP="00B70F0B">
      <w:pPr>
        <w:spacing w:before="20"/>
        <w:jc w:val="both"/>
        <w:rPr>
          <w:rFonts w:ascii="Arial" w:eastAsia="Myriad Pro" w:hAnsi="Arial" w:cs="Arial"/>
          <w:bCs/>
          <w:sz w:val="22"/>
          <w:szCs w:val="22"/>
          <w:lang w:val="nl-BE"/>
        </w:rPr>
      </w:pPr>
    </w:p>
    <w:p w14:paraId="31060FCD" w14:textId="77777777" w:rsidR="00D93890" w:rsidRDefault="00D93890" w:rsidP="002D0B7D">
      <w:pPr>
        <w:spacing w:before="20"/>
        <w:ind w:left="360"/>
        <w:jc w:val="both"/>
        <w:rPr>
          <w:rFonts w:ascii="Arial" w:eastAsia="Myriad Pro" w:hAnsi="Arial" w:cs="Arial"/>
          <w:bCs/>
          <w:sz w:val="22"/>
          <w:szCs w:val="22"/>
          <w:lang w:val="nl-BE"/>
        </w:rPr>
      </w:pPr>
    </w:p>
    <w:p w14:paraId="741098F4" w14:textId="77777777" w:rsidR="00D93890" w:rsidRDefault="00D93890" w:rsidP="00D93890">
      <w:pPr>
        <w:ind w:left="708"/>
        <w:rPr>
          <w:rFonts w:ascii="Arial" w:hAnsi="Arial" w:cs="Arial"/>
          <w:sz w:val="22"/>
          <w:szCs w:val="22"/>
        </w:rPr>
      </w:pPr>
      <w:r>
        <w:rPr>
          <w:rFonts w:ascii="Arial" w:hAnsi="Arial" w:cs="Arial"/>
          <w:sz w:val="22"/>
          <w:szCs w:val="22"/>
        </w:rPr>
        <w:t>De volgende voorwaarden zijn van toepassing :</w:t>
      </w:r>
    </w:p>
    <w:p w14:paraId="3BC8B836" w14:textId="54F9281B" w:rsidR="00D93890" w:rsidRDefault="00D93890" w:rsidP="00D93890">
      <w:pPr>
        <w:pStyle w:val="Lijstalinea"/>
        <w:numPr>
          <w:ilvl w:val="0"/>
          <w:numId w:val="14"/>
        </w:numPr>
        <w:rPr>
          <w:rFonts w:ascii="Arial" w:hAnsi="Arial" w:cs="Arial"/>
          <w:sz w:val="22"/>
          <w:szCs w:val="22"/>
        </w:rPr>
      </w:pPr>
      <w:r>
        <w:rPr>
          <w:rFonts w:ascii="Arial" w:hAnsi="Arial" w:cs="Arial"/>
          <w:sz w:val="22"/>
          <w:szCs w:val="22"/>
        </w:rPr>
        <w:t>Het college van burgemeester en schepen</w:t>
      </w:r>
      <w:r w:rsidR="00FA00AC">
        <w:rPr>
          <w:rFonts w:ascii="Arial" w:hAnsi="Arial" w:cs="Arial"/>
          <w:sz w:val="22"/>
          <w:szCs w:val="22"/>
        </w:rPr>
        <w:t>en</w:t>
      </w:r>
      <w:r>
        <w:rPr>
          <w:rFonts w:ascii="Arial" w:hAnsi="Arial" w:cs="Arial"/>
          <w:sz w:val="22"/>
          <w:szCs w:val="22"/>
        </w:rPr>
        <w:t xml:space="preserve"> bepaalt de </w:t>
      </w:r>
      <w:r w:rsidR="00B70F0B">
        <w:rPr>
          <w:rFonts w:ascii="Arial" w:hAnsi="Arial" w:cs="Arial"/>
          <w:sz w:val="22"/>
          <w:szCs w:val="22"/>
        </w:rPr>
        <w:t xml:space="preserve">toelating en de </w:t>
      </w:r>
      <w:r>
        <w:rPr>
          <w:rFonts w:ascii="Arial" w:hAnsi="Arial" w:cs="Arial"/>
          <w:sz w:val="22"/>
          <w:szCs w:val="22"/>
        </w:rPr>
        <w:t>maximale gro</w:t>
      </w:r>
      <w:r w:rsidR="00FA00AC">
        <w:rPr>
          <w:rFonts w:ascii="Arial" w:hAnsi="Arial" w:cs="Arial"/>
          <w:sz w:val="22"/>
          <w:szCs w:val="22"/>
        </w:rPr>
        <w:t>o</w:t>
      </w:r>
      <w:r>
        <w:rPr>
          <w:rFonts w:ascii="Arial" w:hAnsi="Arial" w:cs="Arial"/>
          <w:sz w:val="22"/>
          <w:szCs w:val="22"/>
        </w:rPr>
        <w:t>t</w:t>
      </w:r>
      <w:r w:rsidR="00FA00AC">
        <w:rPr>
          <w:rFonts w:ascii="Arial" w:hAnsi="Arial" w:cs="Arial"/>
          <w:sz w:val="22"/>
          <w:szCs w:val="22"/>
        </w:rPr>
        <w:t>t</w:t>
      </w:r>
      <w:r>
        <w:rPr>
          <w:rFonts w:ascii="Arial" w:hAnsi="Arial" w:cs="Arial"/>
          <w:sz w:val="22"/>
          <w:szCs w:val="22"/>
        </w:rPr>
        <w:t>e van het terras.</w:t>
      </w:r>
    </w:p>
    <w:p w14:paraId="1E4FB4EE" w14:textId="64412CF1" w:rsidR="00D93890" w:rsidRDefault="00B70F0B" w:rsidP="00D93890">
      <w:pPr>
        <w:pStyle w:val="Lijstalinea"/>
        <w:numPr>
          <w:ilvl w:val="0"/>
          <w:numId w:val="14"/>
        </w:numPr>
        <w:rPr>
          <w:rFonts w:ascii="Arial" w:hAnsi="Arial" w:cs="Arial"/>
          <w:sz w:val="22"/>
          <w:szCs w:val="22"/>
        </w:rPr>
      </w:pPr>
      <w:r>
        <w:rPr>
          <w:rFonts w:ascii="Arial" w:hAnsi="Arial" w:cs="Arial"/>
          <w:sz w:val="22"/>
          <w:szCs w:val="22"/>
        </w:rPr>
        <w:t>Deze terrasoppervlakte is steeds belast aan</w:t>
      </w:r>
      <w:r w:rsidR="00D93890" w:rsidRPr="00D93890">
        <w:rPr>
          <w:rFonts w:ascii="Arial" w:hAnsi="Arial" w:cs="Arial"/>
          <w:sz w:val="22"/>
          <w:szCs w:val="22"/>
        </w:rPr>
        <w:t> </w:t>
      </w:r>
      <w:r w:rsidR="00D93890" w:rsidRPr="00D93890">
        <w:rPr>
          <w:rFonts w:ascii="Arial" w:hAnsi="Arial" w:cs="Arial"/>
          <w:b/>
          <w:bCs/>
          <w:sz w:val="22"/>
          <w:szCs w:val="22"/>
        </w:rPr>
        <w:t>€0,25/m² per dag</w:t>
      </w:r>
      <w:r>
        <w:rPr>
          <w:rFonts w:ascii="Arial" w:hAnsi="Arial" w:cs="Arial"/>
          <w:sz w:val="22"/>
          <w:szCs w:val="22"/>
        </w:rPr>
        <w:t xml:space="preserve"> zonder een vrijstelling.</w:t>
      </w:r>
    </w:p>
    <w:p w14:paraId="1A22C4B3" w14:textId="430DD45E" w:rsidR="00D93890" w:rsidRPr="00B70F0B" w:rsidRDefault="00D93890" w:rsidP="00D93890">
      <w:pPr>
        <w:pStyle w:val="Lijstalinea"/>
        <w:numPr>
          <w:ilvl w:val="0"/>
          <w:numId w:val="14"/>
        </w:numPr>
        <w:rPr>
          <w:rFonts w:ascii="Arial" w:hAnsi="Arial" w:cs="Arial"/>
          <w:sz w:val="22"/>
          <w:szCs w:val="22"/>
        </w:rPr>
      </w:pPr>
      <w:r>
        <w:rPr>
          <w:rFonts w:ascii="Arial" w:hAnsi="Arial" w:cs="Arial"/>
          <w:sz w:val="22"/>
          <w:szCs w:val="22"/>
        </w:rPr>
        <w:t xml:space="preserve">Dit terras mag geplaatst worden van </w:t>
      </w:r>
      <w:r w:rsidRPr="00FA00AC">
        <w:rPr>
          <w:rFonts w:ascii="Arial" w:eastAsia="Myriad Pro" w:hAnsi="Arial" w:cs="Arial"/>
          <w:b/>
          <w:sz w:val="22"/>
          <w:szCs w:val="22"/>
          <w:lang w:val="nl-BE"/>
        </w:rPr>
        <w:t xml:space="preserve">1 </w:t>
      </w:r>
      <w:r w:rsidR="00B70F0B" w:rsidRPr="00FA00AC">
        <w:rPr>
          <w:rFonts w:ascii="Arial" w:eastAsia="Myriad Pro" w:hAnsi="Arial" w:cs="Arial"/>
          <w:b/>
          <w:sz w:val="22"/>
          <w:szCs w:val="22"/>
          <w:lang w:val="nl-BE"/>
        </w:rPr>
        <w:t xml:space="preserve">juni </w:t>
      </w:r>
      <w:r w:rsidRPr="00FA00AC">
        <w:rPr>
          <w:rFonts w:ascii="Arial" w:eastAsia="Myriad Pro" w:hAnsi="Arial" w:cs="Arial"/>
          <w:b/>
          <w:sz w:val="22"/>
          <w:szCs w:val="22"/>
          <w:lang w:val="nl-BE"/>
        </w:rPr>
        <w:t xml:space="preserve">tot 31 </w:t>
      </w:r>
      <w:r w:rsidR="00B70F0B" w:rsidRPr="00FA00AC">
        <w:rPr>
          <w:rFonts w:ascii="Arial" w:eastAsia="Myriad Pro" w:hAnsi="Arial" w:cs="Arial"/>
          <w:b/>
          <w:sz w:val="22"/>
          <w:szCs w:val="22"/>
          <w:lang w:val="nl-BE"/>
        </w:rPr>
        <w:t>augustus</w:t>
      </w:r>
      <w:r w:rsidR="00B70F0B">
        <w:rPr>
          <w:rFonts w:ascii="Arial" w:eastAsia="Myriad Pro" w:hAnsi="Arial" w:cs="Arial"/>
          <w:bCs/>
          <w:sz w:val="22"/>
          <w:szCs w:val="22"/>
          <w:lang w:val="nl-BE"/>
        </w:rPr>
        <w:t xml:space="preserve"> indien er autoparkeerplaatsen worden ingenomen en van </w:t>
      </w:r>
      <w:r w:rsidR="00B70F0B" w:rsidRPr="00FA00AC">
        <w:rPr>
          <w:rFonts w:ascii="Arial" w:eastAsia="Myriad Pro" w:hAnsi="Arial" w:cs="Arial"/>
          <w:b/>
          <w:sz w:val="22"/>
          <w:szCs w:val="22"/>
          <w:lang w:val="nl-BE"/>
        </w:rPr>
        <w:t>1 juni tot 30 september</w:t>
      </w:r>
      <w:r w:rsidR="00B70F0B">
        <w:rPr>
          <w:rFonts w:ascii="Arial" w:eastAsia="Myriad Pro" w:hAnsi="Arial" w:cs="Arial"/>
          <w:bCs/>
          <w:sz w:val="22"/>
          <w:szCs w:val="22"/>
          <w:lang w:val="nl-BE"/>
        </w:rPr>
        <w:t xml:space="preserve"> indien er geen autoparkeerplaatsen worden ingenomen.</w:t>
      </w:r>
    </w:p>
    <w:p w14:paraId="09F1A782" w14:textId="77777777" w:rsidR="00B70F0B" w:rsidRPr="00D93890" w:rsidRDefault="00B70F0B" w:rsidP="00B70F0B">
      <w:pPr>
        <w:pStyle w:val="Lijstalinea"/>
        <w:numPr>
          <w:ilvl w:val="0"/>
          <w:numId w:val="14"/>
        </w:numPr>
        <w:rPr>
          <w:rFonts w:ascii="Arial" w:hAnsi="Arial" w:cs="Arial"/>
          <w:sz w:val="22"/>
          <w:szCs w:val="22"/>
        </w:rPr>
      </w:pPr>
      <w:r>
        <w:rPr>
          <w:rFonts w:ascii="Arial" w:eastAsia="Myriad Pro" w:hAnsi="Arial" w:cs="Arial"/>
          <w:bCs/>
          <w:sz w:val="22"/>
          <w:szCs w:val="22"/>
          <w:lang w:val="nl-BE"/>
        </w:rPr>
        <w:t>Orde, netheid en beperkte geluidsoverlast moet ten alle tijden gegarandeerd blijven.</w:t>
      </w:r>
    </w:p>
    <w:bookmarkEnd w:id="4"/>
    <w:p w14:paraId="32A85A8E" w14:textId="77777777" w:rsidR="00EB5939" w:rsidRPr="001B3418" w:rsidRDefault="00EB5939" w:rsidP="001B3418">
      <w:pPr>
        <w:pStyle w:val="Kop2"/>
        <w:rPr>
          <w:szCs w:val="22"/>
        </w:rPr>
      </w:pPr>
    </w:p>
    <w:p w14:paraId="3BA869B0" w14:textId="77777777" w:rsidR="00EB5939" w:rsidRPr="001B3418" w:rsidRDefault="00EB5939" w:rsidP="001B3418">
      <w:pPr>
        <w:pStyle w:val="Kop2"/>
        <w:rPr>
          <w:szCs w:val="22"/>
        </w:rPr>
      </w:pPr>
    </w:p>
    <w:p w14:paraId="64AF3F18" w14:textId="1A8F6C7F" w:rsidR="00582939" w:rsidRPr="001B3418" w:rsidRDefault="00E16E35" w:rsidP="001B3418">
      <w:pPr>
        <w:pStyle w:val="Kop2"/>
        <w:rPr>
          <w:szCs w:val="22"/>
        </w:rPr>
      </w:pPr>
      <w:r w:rsidRPr="001B3418">
        <w:rPr>
          <w:szCs w:val="22"/>
        </w:rPr>
        <w:t xml:space="preserve">Artikel </w:t>
      </w:r>
      <w:r w:rsidR="00933D81">
        <w:rPr>
          <w:szCs w:val="22"/>
        </w:rPr>
        <w:t>8</w:t>
      </w:r>
      <w:r w:rsidR="00582939" w:rsidRPr="001B3418">
        <w:rPr>
          <w:szCs w:val="22"/>
        </w:rPr>
        <w:t xml:space="preserve"> </w:t>
      </w:r>
      <w:r w:rsidR="007F7319" w:rsidRPr="001B3418">
        <w:rPr>
          <w:szCs w:val="22"/>
        </w:rPr>
        <w:t>-</w:t>
      </w:r>
      <w:r w:rsidR="00582939" w:rsidRPr="001B3418">
        <w:rPr>
          <w:szCs w:val="22"/>
        </w:rPr>
        <w:t xml:space="preserve"> de openbare orde</w:t>
      </w:r>
      <w:r w:rsidR="00FA00AC">
        <w:rPr>
          <w:szCs w:val="22"/>
        </w:rPr>
        <w:t xml:space="preserve"> en verantwoordelijkheden</w:t>
      </w:r>
    </w:p>
    <w:p w14:paraId="321457A8" w14:textId="77777777" w:rsidR="00582939" w:rsidRPr="001B3418" w:rsidRDefault="00582939" w:rsidP="001B3418">
      <w:pPr>
        <w:spacing w:before="20"/>
        <w:jc w:val="both"/>
        <w:rPr>
          <w:rFonts w:ascii="Arial" w:eastAsia="Myriad Pro" w:hAnsi="Arial" w:cs="Arial"/>
          <w:bCs/>
          <w:sz w:val="22"/>
          <w:szCs w:val="22"/>
          <w:lang w:val="nl-BE"/>
        </w:rPr>
      </w:pPr>
    </w:p>
    <w:p w14:paraId="51739D00" w14:textId="0FBD4B84" w:rsidR="00582939" w:rsidRPr="001B3418"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De uitbating van het terras mag de omgeving niet vervuilen. De </w:t>
      </w:r>
      <w:r w:rsidR="00B667BC">
        <w:rPr>
          <w:rFonts w:ascii="Arial" w:eastAsia="Myriad Pro" w:hAnsi="Arial" w:cs="Arial"/>
          <w:bCs/>
          <w:sz w:val="22"/>
          <w:szCs w:val="22"/>
          <w:lang w:val="nl-BE"/>
        </w:rPr>
        <w:t>exploitant</w:t>
      </w:r>
      <w:r w:rsidRPr="001B3418">
        <w:rPr>
          <w:rFonts w:ascii="Arial" w:eastAsia="Myriad Pro" w:hAnsi="Arial" w:cs="Arial"/>
          <w:bCs/>
          <w:sz w:val="22"/>
          <w:szCs w:val="22"/>
          <w:lang w:val="nl-BE"/>
        </w:rPr>
        <w:t xml:space="preserve"> is verantwoordelijk voor </w:t>
      </w:r>
      <w:r w:rsidR="00FA00AC">
        <w:rPr>
          <w:rFonts w:ascii="Arial" w:eastAsia="Myriad Pro" w:hAnsi="Arial" w:cs="Arial"/>
          <w:bCs/>
          <w:sz w:val="22"/>
          <w:szCs w:val="22"/>
          <w:lang w:val="nl-BE"/>
        </w:rPr>
        <w:t xml:space="preserve">het </w:t>
      </w:r>
      <w:r w:rsidRPr="001B3418">
        <w:rPr>
          <w:rFonts w:ascii="Arial" w:eastAsia="Myriad Pro" w:hAnsi="Arial" w:cs="Arial"/>
          <w:bCs/>
          <w:sz w:val="22"/>
          <w:szCs w:val="22"/>
          <w:lang w:val="nl-BE"/>
        </w:rPr>
        <w:t>goed</w:t>
      </w:r>
      <w:r w:rsidR="00FA00AC">
        <w:rPr>
          <w:rFonts w:ascii="Arial" w:eastAsia="Myriad Pro" w:hAnsi="Arial" w:cs="Arial"/>
          <w:bCs/>
          <w:sz w:val="22"/>
          <w:szCs w:val="22"/>
          <w:lang w:val="nl-BE"/>
        </w:rPr>
        <w:t>e</w:t>
      </w:r>
      <w:r w:rsidRPr="001B3418">
        <w:rPr>
          <w:rFonts w:ascii="Arial" w:eastAsia="Myriad Pro" w:hAnsi="Arial" w:cs="Arial"/>
          <w:bCs/>
          <w:sz w:val="22"/>
          <w:szCs w:val="22"/>
          <w:lang w:val="nl-BE"/>
        </w:rPr>
        <w:t xml:space="preserve"> onderhoud van het terras en zijn onmiddellijke omgeving.</w:t>
      </w:r>
    </w:p>
    <w:p w14:paraId="5B5AE217" w14:textId="77777777" w:rsidR="00582939" w:rsidRPr="001B3418" w:rsidRDefault="00582939" w:rsidP="001B3418">
      <w:pPr>
        <w:spacing w:before="20"/>
        <w:ind w:left="1134"/>
        <w:jc w:val="both"/>
        <w:rPr>
          <w:rFonts w:ascii="Arial" w:eastAsia="Myriad Pro" w:hAnsi="Arial" w:cs="Arial"/>
          <w:bCs/>
          <w:sz w:val="22"/>
          <w:szCs w:val="22"/>
          <w:lang w:val="nl-BE"/>
        </w:rPr>
      </w:pPr>
    </w:p>
    <w:p w14:paraId="5623FEE1" w14:textId="7D3D9EA4" w:rsidR="00933D81"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Indien de aanwezige verhardingen, afwerkingen of inrichtingen van het openbaar domein door de plaatsing van het terras, de verwijdering ervan of door het omwaaien van elementen van het terras zouden beschadigd geraken, zullen deze terug in de oorspronkelijke toestand hersteld worden. Dit gebeurt door de gemeentediensten en op kosten van de </w:t>
      </w:r>
      <w:r w:rsidR="00B667BC">
        <w:rPr>
          <w:rFonts w:ascii="Arial" w:eastAsia="Myriad Pro" w:hAnsi="Arial" w:cs="Arial"/>
          <w:bCs/>
          <w:sz w:val="22"/>
          <w:szCs w:val="22"/>
          <w:lang w:val="nl-BE"/>
        </w:rPr>
        <w:t>exploitant</w:t>
      </w:r>
      <w:r w:rsidRPr="001B3418">
        <w:rPr>
          <w:rFonts w:ascii="Arial" w:eastAsia="Myriad Pro" w:hAnsi="Arial" w:cs="Arial"/>
          <w:bCs/>
          <w:sz w:val="22"/>
          <w:szCs w:val="22"/>
          <w:lang w:val="nl-BE"/>
        </w:rPr>
        <w:t xml:space="preserve"> van het terras. Ongevallen die zich voordoen door losliggende verhardingen of door ontstane putten veroorzaakt door een geplaatst terras, vallen onder de verantwoordelijkheid van de </w:t>
      </w:r>
      <w:r w:rsidR="00B667BC">
        <w:rPr>
          <w:rFonts w:ascii="Arial" w:eastAsia="Myriad Pro" w:hAnsi="Arial" w:cs="Arial"/>
          <w:bCs/>
          <w:sz w:val="22"/>
          <w:szCs w:val="22"/>
          <w:lang w:val="nl-BE"/>
        </w:rPr>
        <w:t>exploitant</w:t>
      </w:r>
      <w:r w:rsidRPr="001B3418">
        <w:rPr>
          <w:rFonts w:ascii="Arial" w:eastAsia="Myriad Pro" w:hAnsi="Arial" w:cs="Arial"/>
          <w:bCs/>
          <w:sz w:val="22"/>
          <w:szCs w:val="22"/>
          <w:lang w:val="nl-BE"/>
        </w:rPr>
        <w:t xml:space="preserve"> van het terras.</w:t>
      </w:r>
    </w:p>
    <w:p w14:paraId="17F6F9E0" w14:textId="78DCC310" w:rsidR="00FA00AC" w:rsidRDefault="00FA00AC" w:rsidP="001B3418">
      <w:pPr>
        <w:spacing w:before="20"/>
        <w:jc w:val="both"/>
        <w:rPr>
          <w:rFonts w:ascii="Arial" w:eastAsia="Myriad Pro" w:hAnsi="Arial" w:cs="Arial"/>
          <w:bCs/>
          <w:sz w:val="22"/>
          <w:szCs w:val="22"/>
          <w:lang w:val="nl-BE"/>
        </w:rPr>
      </w:pPr>
    </w:p>
    <w:p w14:paraId="17D34BAB" w14:textId="3DADA1CE" w:rsidR="00FA00AC" w:rsidRPr="001B3418" w:rsidRDefault="00FA00AC" w:rsidP="00FA00AC">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De </w:t>
      </w:r>
      <w:r w:rsidR="00B667BC">
        <w:rPr>
          <w:rFonts w:ascii="Arial" w:eastAsia="Myriad Pro" w:hAnsi="Arial" w:cs="Arial"/>
          <w:bCs/>
          <w:sz w:val="22"/>
          <w:szCs w:val="22"/>
          <w:lang w:val="nl-BE"/>
        </w:rPr>
        <w:t>exploitant</w:t>
      </w:r>
      <w:r w:rsidRPr="001B3418">
        <w:rPr>
          <w:rFonts w:ascii="Arial" w:eastAsia="Myriad Pro" w:hAnsi="Arial" w:cs="Arial"/>
          <w:bCs/>
          <w:sz w:val="22"/>
          <w:szCs w:val="22"/>
          <w:lang w:val="nl-BE"/>
        </w:rPr>
        <w:t xml:space="preserve"> van het terras blijft verantwoordelijk voor alle schade en ongevallen aan derden of aan het openbaar domein, die het gevolgd zouden zijn van het plaatsen en/of uitbaten van het terras en al zijn toebehoren.</w:t>
      </w:r>
    </w:p>
    <w:p w14:paraId="483441F6" w14:textId="77777777" w:rsidR="00FA00AC" w:rsidRPr="001B3418" w:rsidRDefault="00FA00AC" w:rsidP="001B3418">
      <w:pPr>
        <w:spacing w:before="20"/>
        <w:jc w:val="both"/>
        <w:rPr>
          <w:rFonts w:ascii="Arial" w:eastAsia="Myriad Pro" w:hAnsi="Arial" w:cs="Arial"/>
          <w:bCs/>
          <w:sz w:val="22"/>
          <w:szCs w:val="22"/>
          <w:lang w:val="nl-BE"/>
        </w:rPr>
      </w:pPr>
    </w:p>
    <w:p w14:paraId="7A40C068" w14:textId="77777777" w:rsidR="009C65AD" w:rsidRPr="001B3418" w:rsidRDefault="009C65AD" w:rsidP="001B3418">
      <w:pPr>
        <w:spacing w:before="20"/>
        <w:jc w:val="both"/>
        <w:rPr>
          <w:rFonts w:ascii="Arial" w:eastAsia="Myriad Pro" w:hAnsi="Arial" w:cs="Arial"/>
          <w:bCs/>
          <w:sz w:val="22"/>
          <w:szCs w:val="22"/>
          <w:lang w:val="nl-BE"/>
        </w:rPr>
      </w:pPr>
    </w:p>
    <w:p w14:paraId="4E26658F" w14:textId="05815FA9" w:rsidR="001F3C90" w:rsidRPr="001B3418" w:rsidRDefault="001F3C90" w:rsidP="001B3418">
      <w:pPr>
        <w:spacing w:before="20"/>
        <w:jc w:val="both"/>
        <w:rPr>
          <w:rFonts w:ascii="Arial" w:eastAsia="Myriad Pro" w:hAnsi="Arial" w:cs="Arial"/>
          <w:bCs/>
          <w:sz w:val="22"/>
          <w:szCs w:val="22"/>
          <w:u w:val="single"/>
        </w:rPr>
      </w:pPr>
      <w:r w:rsidRPr="001B3418">
        <w:rPr>
          <w:rFonts w:ascii="Arial" w:eastAsia="Myriad Pro" w:hAnsi="Arial" w:cs="Arial"/>
          <w:bCs/>
          <w:sz w:val="22"/>
          <w:szCs w:val="22"/>
          <w:u w:val="single"/>
        </w:rPr>
        <w:t>Artikel</w:t>
      </w:r>
      <w:r w:rsidR="00C24EAE" w:rsidRPr="001B3418">
        <w:rPr>
          <w:rFonts w:ascii="Arial" w:eastAsia="Myriad Pro" w:hAnsi="Arial" w:cs="Arial"/>
          <w:bCs/>
          <w:sz w:val="22"/>
          <w:szCs w:val="22"/>
          <w:u w:val="single"/>
        </w:rPr>
        <w:t xml:space="preserve"> </w:t>
      </w:r>
      <w:r w:rsidR="00933D81">
        <w:rPr>
          <w:rFonts w:ascii="Arial" w:eastAsia="Myriad Pro" w:hAnsi="Arial" w:cs="Arial"/>
          <w:bCs/>
          <w:sz w:val="22"/>
          <w:szCs w:val="22"/>
          <w:u w:val="single"/>
        </w:rPr>
        <w:t>9</w:t>
      </w:r>
      <w:r w:rsidR="00C24EAE" w:rsidRPr="001B3418">
        <w:rPr>
          <w:rFonts w:ascii="Arial" w:eastAsia="Myriad Pro" w:hAnsi="Arial" w:cs="Arial"/>
          <w:bCs/>
          <w:sz w:val="22"/>
          <w:szCs w:val="22"/>
          <w:u w:val="single"/>
        </w:rPr>
        <w:t xml:space="preserve"> </w:t>
      </w:r>
      <w:r w:rsidRPr="001B3418">
        <w:rPr>
          <w:rFonts w:ascii="Arial" w:eastAsia="Myriad Pro" w:hAnsi="Arial" w:cs="Arial"/>
          <w:bCs/>
          <w:sz w:val="22"/>
          <w:szCs w:val="22"/>
          <w:u w:val="single"/>
        </w:rPr>
        <w:t>- muziek</w:t>
      </w:r>
    </w:p>
    <w:p w14:paraId="2DB305B5" w14:textId="77777777" w:rsidR="001F3C90" w:rsidRPr="001B3418" w:rsidRDefault="001F3C90" w:rsidP="001B3418">
      <w:pPr>
        <w:spacing w:before="20"/>
        <w:jc w:val="both"/>
        <w:rPr>
          <w:rFonts w:ascii="Arial" w:eastAsia="Myriad Pro" w:hAnsi="Arial" w:cs="Arial"/>
          <w:bCs/>
          <w:sz w:val="22"/>
          <w:szCs w:val="22"/>
        </w:rPr>
      </w:pPr>
    </w:p>
    <w:p w14:paraId="72E39788" w14:textId="5B6746B2" w:rsidR="00582939" w:rsidRPr="001B3418" w:rsidRDefault="001F3C90" w:rsidP="001B3418">
      <w:pPr>
        <w:spacing w:before="20"/>
        <w:jc w:val="both"/>
        <w:rPr>
          <w:rFonts w:ascii="Arial" w:eastAsia="Myriad Pro" w:hAnsi="Arial" w:cs="Arial"/>
          <w:bCs/>
          <w:sz w:val="22"/>
          <w:szCs w:val="22"/>
        </w:rPr>
      </w:pPr>
      <w:r w:rsidRPr="001B3418">
        <w:rPr>
          <w:rFonts w:ascii="Arial" w:eastAsia="Myriad Pro" w:hAnsi="Arial" w:cs="Arial"/>
          <w:bCs/>
          <w:sz w:val="22"/>
          <w:szCs w:val="22"/>
        </w:rPr>
        <w:t>Achtergrondmuziek is toegelaten tot 22.00 uur. Er wordt van de vergunninghouder verwacht dat de openbare rust in de omgeving wordt gerespecteerd</w:t>
      </w:r>
      <w:r w:rsidR="00FA00AC">
        <w:rPr>
          <w:rFonts w:ascii="Arial" w:eastAsia="Myriad Pro" w:hAnsi="Arial" w:cs="Arial"/>
          <w:bCs/>
          <w:sz w:val="22"/>
          <w:szCs w:val="22"/>
        </w:rPr>
        <w:t xml:space="preserve"> Eventuele occasionele evenementen dienen aangevraagd te worden via het evenementenloket.</w:t>
      </w:r>
    </w:p>
    <w:p w14:paraId="3BEAC612" w14:textId="7579F2A4" w:rsidR="009C65AD" w:rsidRPr="001B3418" w:rsidRDefault="009C65AD" w:rsidP="001B3418">
      <w:pPr>
        <w:spacing w:before="20"/>
        <w:jc w:val="both"/>
        <w:rPr>
          <w:rFonts w:ascii="Arial" w:eastAsia="Myriad Pro" w:hAnsi="Arial" w:cs="Arial"/>
          <w:bCs/>
          <w:sz w:val="22"/>
          <w:szCs w:val="22"/>
          <w:lang w:val="nl-BE"/>
        </w:rPr>
      </w:pPr>
    </w:p>
    <w:p w14:paraId="625E7324" w14:textId="77777777" w:rsidR="00EB5939" w:rsidRPr="001B3418" w:rsidRDefault="00EB5939" w:rsidP="001B3418">
      <w:pPr>
        <w:spacing w:before="20"/>
        <w:jc w:val="both"/>
        <w:rPr>
          <w:rFonts w:ascii="Arial" w:eastAsia="Myriad Pro" w:hAnsi="Arial" w:cs="Arial"/>
          <w:bCs/>
          <w:sz w:val="22"/>
          <w:szCs w:val="22"/>
          <w:lang w:val="nl-BE"/>
        </w:rPr>
      </w:pPr>
    </w:p>
    <w:p w14:paraId="1915C2E8" w14:textId="511CA3F3" w:rsidR="00582939" w:rsidRPr="001B3418" w:rsidRDefault="00E16E35" w:rsidP="001B3418">
      <w:pPr>
        <w:pStyle w:val="Kop2"/>
        <w:rPr>
          <w:szCs w:val="22"/>
        </w:rPr>
      </w:pPr>
      <w:r w:rsidRPr="001B3418">
        <w:rPr>
          <w:szCs w:val="22"/>
        </w:rPr>
        <w:t xml:space="preserve">Artikel </w:t>
      </w:r>
      <w:r w:rsidR="00C24EAE" w:rsidRPr="001B3418">
        <w:rPr>
          <w:szCs w:val="22"/>
        </w:rPr>
        <w:t>1</w:t>
      </w:r>
      <w:r w:rsidR="00FA00AC">
        <w:rPr>
          <w:szCs w:val="22"/>
        </w:rPr>
        <w:t>0</w:t>
      </w:r>
      <w:r w:rsidR="007F7319" w:rsidRPr="001B3418">
        <w:rPr>
          <w:szCs w:val="22"/>
        </w:rPr>
        <w:t xml:space="preserve"> -</w:t>
      </w:r>
      <w:r w:rsidR="00582939" w:rsidRPr="001B3418">
        <w:rPr>
          <w:szCs w:val="22"/>
        </w:rPr>
        <w:t xml:space="preserve"> uitzondering</w:t>
      </w:r>
    </w:p>
    <w:p w14:paraId="72E2EFF5" w14:textId="77777777" w:rsidR="00582939" w:rsidRPr="001B3418" w:rsidRDefault="00582939" w:rsidP="001B3418">
      <w:pPr>
        <w:spacing w:before="20"/>
        <w:jc w:val="both"/>
        <w:rPr>
          <w:rFonts w:ascii="Arial" w:eastAsia="Myriad Pro" w:hAnsi="Arial" w:cs="Arial"/>
          <w:bCs/>
          <w:sz w:val="22"/>
          <w:szCs w:val="22"/>
          <w:lang w:val="nl-BE"/>
        </w:rPr>
      </w:pPr>
    </w:p>
    <w:p w14:paraId="52F7DCFA" w14:textId="1C035432" w:rsidR="00750519"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Dit reglement is niet van toepassing op terrassen opgesteld ter gelegenheid van éénmalige, meestal jaarlijkse activiteiten, die één of meer dagen duren, en die niet noodzakelijk bij een uitbating horen.</w:t>
      </w:r>
    </w:p>
    <w:p w14:paraId="46C1CBE5" w14:textId="77777777" w:rsidR="00B667BC" w:rsidRDefault="00B667BC" w:rsidP="001B3418">
      <w:pPr>
        <w:spacing w:before="20"/>
        <w:jc w:val="both"/>
        <w:rPr>
          <w:rFonts w:ascii="Arial" w:eastAsia="Myriad Pro" w:hAnsi="Arial" w:cs="Arial"/>
          <w:bCs/>
          <w:sz w:val="22"/>
          <w:szCs w:val="22"/>
          <w:lang w:val="nl-BE"/>
        </w:rPr>
      </w:pPr>
    </w:p>
    <w:p w14:paraId="5E961EA0" w14:textId="77777777" w:rsidR="008513D9" w:rsidRDefault="008513D9" w:rsidP="001B3418">
      <w:pPr>
        <w:spacing w:before="20"/>
        <w:jc w:val="both"/>
        <w:rPr>
          <w:rFonts w:ascii="Arial" w:eastAsia="Myriad Pro" w:hAnsi="Arial" w:cs="Arial"/>
          <w:bCs/>
          <w:sz w:val="22"/>
          <w:szCs w:val="22"/>
          <w:lang w:val="nl-BE"/>
        </w:rPr>
      </w:pPr>
    </w:p>
    <w:p w14:paraId="6B1B710D" w14:textId="77777777" w:rsidR="008513D9" w:rsidRDefault="008513D9" w:rsidP="001B3418">
      <w:pPr>
        <w:spacing w:before="20"/>
        <w:jc w:val="both"/>
        <w:rPr>
          <w:rFonts w:ascii="Arial" w:eastAsia="Myriad Pro" w:hAnsi="Arial" w:cs="Arial"/>
          <w:bCs/>
          <w:sz w:val="22"/>
          <w:szCs w:val="22"/>
          <w:lang w:val="nl-BE"/>
        </w:rPr>
      </w:pPr>
    </w:p>
    <w:p w14:paraId="06DE9AC8" w14:textId="77777777" w:rsidR="00280B1E" w:rsidRPr="001B3418" w:rsidRDefault="00280B1E" w:rsidP="001B3418">
      <w:pPr>
        <w:spacing w:before="20"/>
        <w:jc w:val="both"/>
        <w:rPr>
          <w:rFonts w:ascii="Arial" w:eastAsia="Myriad Pro" w:hAnsi="Arial" w:cs="Arial"/>
          <w:bCs/>
          <w:sz w:val="22"/>
          <w:szCs w:val="22"/>
          <w:lang w:val="nl-BE"/>
        </w:rPr>
      </w:pPr>
    </w:p>
    <w:p w14:paraId="6D3FBF43" w14:textId="6DB0B51C" w:rsidR="00582939" w:rsidRPr="001B3418" w:rsidRDefault="00E16E35" w:rsidP="001B3418">
      <w:pPr>
        <w:spacing w:before="20"/>
        <w:jc w:val="both"/>
        <w:rPr>
          <w:rFonts w:ascii="Arial" w:hAnsi="Arial" w:cs="Arial"/>
          <w:sz w:val="22"/>
          <w:szCs w:val="22"/>
          <w:u w:val="single"/>
        </w:rPr>
      </w:pPr>
      <w:r w:rsidRPr="001B3418">
        <w:rPr>
          <w:rFonts w:ascii="Arial" w:hAnsi="Arial" w:cs="Arial"/>
          <w:sz w:val="22"/>
          <w:szCs w:val="22"/>
          <w:u w:val="single"/>
        </w:rPr>
        <w:lastRenderedPageBreak/>
        <w:t>Artikel 1</w:t>
      </w:r>
      <w:r w:rsidR="00B667BC">
        <w:rPr>
          <w:rFonts w:ascii="Arial" w:hAnsi="Arial" w:cs="Arial"/>
          <w:sz w:val="22"/>
          <w:szCs w:val="22"/>
          <w:u w:val="single"/>
        </w:rPr>
        <w:t>1</w:t>
      </w:r>
      <w:r w:rsidR="007F7319" w:rsidRPr="001B3418">
        <w:rPr>
          <w:rFonts w:ascii="Arial" w:hAnsi="Arial" w:cs="Arial"/>
          <w:sz w:val="22"/>
          <w:szCs w:val="22"/>
          <w:u w:val="single"/>
        </w:rPr>
        <w:t xml:space="preserve"> -</w:t>
      </w:r>
      <w:r w:rsidR="00582939" w:rsidRPr="001B3418">
        <w:rPr>
          <w:rFonts w:ascii="Arial" w:hAnsi="Arial" w:cs="Arial"/>
          <w:sz w:val="22"/>
          <w:szCs w:val="22"/>
          <w:u w:val="single"/>
        </w:rPr>
        <w:t xml:space="preserve"> sancties</w:t>
      </w:r>
    </w:p>
    <w:p w14:paraId="41995F02" w14:textId="77777777" w:rsidR="00582939" w:rsidRPr="001B3418" w:rsidRDefault="00582939" w:rsidP="001B3418">
      <w:pPr>
        <w:spacing w:before="20"/>
        <w:jc w:val="both"/>
        <w:rPr>
          <w:rFonts w:ascii="Arial" w:hAnsi="Arial" w:cs="Arial"/>
          <w:sz w:val="22"/>
          <w:szCs w:val="22"/>
          <w:u w:val="single"/>
        </w:rPr>
      </w:pPr>
    </w:p>
    <w:p w14:paraId="33DE9855" w14:textId="1013182B" w:rsidR="00582939" w:rsidRPr="001B3418" w:rsidRDefault="00582939" w:rsidP="001B3418">
      <w:pPr>
        <w:spacing w:before="20"/>
        <w:jc w:val="both"/>
        <w:rPr>
          <w:rFonts w:ascii="Arial" w:hAnsi="Arial" w:cs="Arial"/>
          <w:sz w:val="22"/>
          <w:szCs w:val="22"/>
        </w:rPr>
      </w:pPr>
      <w:r w:rsidRPr="001B3418">
        <w:rPr>
          <w:rFonts w:ascii="Arial" w:hAnsi="Arial" w:cs="Arial"/>
          <w:sz w:val="22"/>
          <w:szCs w:val="22"/>
        </w:rPr>
        <w:t xml:space="preserve">Het niet naleven van dit reglement kan aanleiding geven tot het opstellen van een proces-verbaal met de eis om het terras hetzij gedeeltelijk of geheel af te breken of te verplaatsen binnen de 14 dagen. Alle kosten die hieruit voortvloeien zijn ten laste van de </w:t>
      </w:r>
      <w:r w:rsidR="00B667BC">
        <w:rPr>
          <w:rFonts w:ascii="Arial" w:hAnsi="Arial" w:cs="Arial"/>
          <w:sz w:val="22"/>
          <w:szCs w:val="22"/>
        </w:rPr>
        <w:t>exploitant</w:t>
      </w:r>
      <w:r w:rsidRPr="001B3418">
        <w:rPr>
          <w:rFonts w:ascii="Arial" w:hAnsi="Arial" w:cs="Arial"/>
          <w:sz w:val="22"/>
          <w:szCs w:val="22"/>
        </w:rPr>
        <w:t>.</w:t>
      </w:r>
    </w:p>
    <w:p w14:paraId="7D86CF17" w14:textId="77777777" w:rsidR="00582939" w:rsidRPr="001B3418" w:rsidRDefault="00582939" w:rsidP="001B3418">
      <w:pPr>
        <w:spacing w:before="20"/>
        <w:jc w:val="both"/>
        <w:rPr>
          <w:rFonts w:ascii="Arial" w:hAnsi="Arial" w:cs="Arial"/>
          <w:sz w:val="22"/>
          <w:szCs w:val="22"/>
        </w:rPr>
      </w:pPr>
    </w:p>
    <w:p w14:paraId="37C399DF" w14:textId="77777777" w:rsidR="00582939" w:rsidRPr="001B3418" w:rsidRDefault="00582939" w:rsidP="001B3418">
      <w:pPr>
        <w:spacing w:before="20"/>
        <w:jc w:val="both"/>
        <w:rPr>
          <w:rFonts w:ascii="Arial" w:hAnsi="Arial" w:cs="Arial"/>
          <w:sz w:val="22"/>
          <w:szCs w:val="22"/>
        </w:rPr>
      </w:pPr>
      <w:r w:rsidRPr="001B3418">
        <w:rPr>
          <w:rFonts w:ascii="Arial" w:hAnsi="Arial" w:cs="Arial"/>
          <w:sz w:val="22"/>
          <w:szCs w:val="22"/>
        </w:rPr>
        <w:t>Wordt aan dit laatste niet voldaan dan zal het terras met al zijn onderdelen verwijderd worden door de gemeentelijke diensten.</w:t>
      </w:r>
    </w:p>
    <w:p w14:paraId="65F2C4DE" w14:textId="77777777" w:rsidR="00582939" w:rsidRPr="001B3418" w:rsidRDefault="00582939" w:rsidP="001B3418">
      <w:pPr>
        <w:spacing w:before="20"/>
        <w:jc w:val="both"/>
        <w:rPr>
          <w:rFonts w:ascii="Arial" w:hAnsi="Arial" w:cs="Arial"/>
          <w:sz w:val="22"/>
          <w:szCs w:val="22"/>
          <w:u w:val="single"/>
        </w:rPr>
      </w:pPr>
    </w:p>
    <w:p w14:paraId="2D777614" w14:textId="6BA8722E" w:rsidR="00582939" w:rsidRPr="001B3418" w:rsidRDefault="00582939" w:rsidP="001B3418">
      <w:pPr>
        <w:spacing w:before="20"/>
        <w:jc w:val="both"/>
        <w:rPr>
          <w:rFonts w:ascii="Arial" w:hAnsi="Arial" w:cs="Arial"/>
          <w:sz w:val="22"/>
          <w:szCs w:val="22"/>
        </w:rPr>
      </w:pPr>
      <w:r w:rsidRPr="001B3418">
        <w:rPr>
          <w:rFonts w:ascii="Arial" w:hAnsi="Arial" w:cs="Arial"/>
          <w:sz w:val="22"/>
          <w:szCs w:val="22"/>
        </w:rPr>
        <w:t xml:space="preserve">Indien de extra ingenomen oppervlakte een gevaar inhoudt voor de veiligheid, kan de politie de ontruiming onmiddellijk laten uitvoeren. De kosten hiervan zijn ook ten laste van de </w:t>
      </w:r>
      <w:r w:rsidR="00B667BC">
        <w:rPr>
          <w:rFonts w:ascii="Arial" w:hAnsi="Arial" w:cs="Arial"/>
          <w:sz w:val="22"/>
          <w:szCs w:val="22"/>
        </w:rPr>
        <w:t>exploitant</w:t>
      </w:r>
      <w:r w:rsidRPr="001B3418">
        <w:rPr>
          <w:rFonts w:ascii="Arial" w:hAnsi="Arial" w:cs="Arial"/>
          <w:sz w:val="22"/>
          <w:szCs w:val="22"/>
        </w:rPr>
        <w:t>.</w:t>
      </w:r>
    </w:p>
    <w:p w14:paraId="08F98A2B" w14:textId="68365149" w:rsidR="001F4A19" w:rsidRPr="001B3418" w:rsidRDefault="001F4A19" w:rsidP="001B3418">
      <w:pPr>
        <w:spacing w:before="20"/>
        <w:jc w:val="both"/>
        <w:rPr>
          <w:rFonts w:ascii="Arial" w:hAnsi="Arial" w:cs="Arial"/>
          <w:sz w:val="22"/>
          <w:szCs w:val="22"/>
        </w:rPr>
      </w:pPr>
    </w:p>
    <w:p w14:paraId="1050C996" w14:textId="32107076" w:rsidR="001F4A19" w:rsidRPr="001B3418" w:rsidRDefault="001F4A19" w:rsidP="001B3418">
      <w:pPr>
        <w:jc w:val="both"/>
        <w:rPr>
          <w:rFonts w:ascii="Arial" w:hAnsi="Arial" w:cs="Arial"/>
          <w:sz w:val="22"/>
          <w:szCs w:val="22"/>
          <w:u w:val="single"/>
        </w:rPr>
      </w:pPr>
      <w:r w:rsidRPr="001B3418">
        <w:rPr>
          <w:rFonts w:ascii="Arial" w:hAnsi="Arial" w:cs="Arial"/>
          <w:sz w:val="22"/>
          <w:szCs w:val="22"/>
          <w:u w:val="single"/>
        </w:rPr>
        <w:t>Artikel 1</w:t>
      </w:r>
      <w:r w:rsidR="00B667BC">
        <w:rPr>
          <w:rFonts w:ascii="Arial" w:hAnsi="Arial" w:cs="Arial"/>
          <w:sz w:val="22"/>
          <w:szCs w:val="22"/>
          <w:u w:val="single"/>
        </w:rPr>
        <w:t>2</w:t>
      </w:r>
      <w:r w:rsidRPr="001B3418">
        <w:rPr>
          <w:rFonts w:ascii="Arial" w:hAnsi="Arial" w:cs="Arial"/>
          <w:sz w:val="22"/>
          <w:szCs w:val="22"/>
          <w:u w:val="single"/>
        </w:rPr>
        <w:t xml:space="preserve"> -</w:t>
      </w:r>
      <w:r w:rsidR="00181EED" w:rsidRPr="001B3418">
        <w:rPr>
          <w:rFonts w:ascii="Arial" w:hAnsi="Arial" w:cs="Arial"/>
          <w:sz w:val="22"/>
          <w:szCs w:val="22"/>
          <w:u w:val="single"/>
        </w:rPr>
        <w:t xml:space="preserve"> </w:t>
      </w:r>
      <w:r w:rsidRPr="001B3418">
        <w:rPr>
          <w:rFonts w:ascii="Arial" w:hAnsi="Arial" w:cs="Arial"/>
          <w:sz w:val="22"/>
          <w:szCs w:val="22"/>
          <w:u w:val="single"/>
        </w:rPr>
        <w:t>inwerkingtreding</w:t>
      </w:r>
    </w:p>
    <w:p w14:paraId="557D2464" w14:textId="77777777" w:rsidR="001F4A19" w:rsidRPr="001B3418" w:rsidRDefault="001F4A19" w:rsidP="001B3418">
      <w:pPr>
        <w:spacing w:line="300" w:lineRule="auto"/>
        <w:jc w:val="both"/>
        <w:rPr>
          <w:rFonts w:ascii="Arial" w:hAnsi="Arial" w:cs="Arial"/>
          <w:sz w:val="22"/>
          <w:szCs w:val="22"/>
        </w:rPr>
      </w:pPr>
    </w:p>
    <w:p w14:paraId="3F145A10" w14:textId="5D5DBE2C" w:rsidR="001F4A19" w:rsidRPr="001B3418" w:rsidRDefault="001F4A19" w:rsidP="001B3418">
      <w:pPr>
        <w:spacing w:line="300" w:lineRule="auto"/>
        <w:jc w:val="both"/>
        <w:rPr>
          <w:rFonts w:ascii="Arial" w:hAnsi="Arial" w:cs="Arial"/>
          <w:sz w:val="22"/>
          <w:szCs w:val="22"/>
        </w:rPr>
      </w:pPr>
      <w:r w:rsidRPr="001B3418">
        <w:rPr>
          <w:rFonts w:ascii="Arial" w:hAnsi="Arial" w:cs="Arial"/>
          <w:sz w:val="22"/>
          <w:szCs w:val="22"/>
        </w:rPr>
        <w:t xml:space="preserve">De verordening betreffende het opstellen van </w:t>
      </w:r>
      <w:r w:rsidR="001638F3" w:rsidRPr="001B3418">
        <w:rPr>
          <w:rFonts w:ascii="Arial" w:hAnsi="Arial" w:cs="Arial"/>
          <w:sz w:val="22"/>
          <w:szCs w:val="22"/>
        </w:rPr>
        <w:t>t</w:t>
      </w:r>
      <w:r w:rsidRPr="001B3418">
        <w:rPr>
          <w:rFonts w:ascii="Arial" w:hAnsi="Arial" w:cs="Arial"/>
          <w:sz w:val="22"/>
          <w:szCs w:val="22"/>
        </w:rPr>
        <w:t xml:space="preserve">errassen op het openbaar domein treedt in werking </w:t>
      </w:r>
      <w:r w:rsidR="00B667BC">
        <w:rPr>
          <w:rFonts w:ascii="Arial" w:hAnsi="Arial" w:cs="Arial"/>
          <w:sz w:val="22"/>
          <w:szCs w:val="22"/>
        </w:rPr>
        <w:t xml:space="preserve">na goedkeuring van de Gemeenteraad en dit ten vroegste </w:t>
      </w:r>
      <w:r w:rsidRPr="001B3418">
        <w:rPr>
          <w:rFonts w:ascii="Arial" w:hAnsi="Arial" w:cs="Arial"/>
          <w:sz w:val="22"/>
          <w:szCs w:val="22"/>
        </w:rPr>
        <w:t>op 01/0</w:t>
      </w:r>
      <w:r w:rsidR="00722791">
        <w:rPr>
          <w:rFonts w:ascii="Arial" w:hAnsi="Arial" w:cs="Arial"/>
          <w:sz w:val="22"/>
          <w:szCs w:val="22"/>
        </w:rPr>
        <w:t>5</w:t>
      </w:r>
      <w:r w:rsidRPr="001B3418">
        <w:rPr>
          <w:rFonts w:ascii="Arial" w:hAnsi="Arial" w:cs="Arial"/>
          <w:sz w:val="22"/>
          <w:szCs w:val="22"/>
        </w:rPr>
        <w:t>/202</w:t>
      </w:r>
      <w:r w:rsidR="00D93890">
        <w:rPr>
          <w:rFonts w:ascii="Arial" w:hAnsi="Arial" w:cs="Arial"/>
          <w:sz w:val="22"/>
          <w:szCs w:val="22"/>
        </w:rPr>
        <w:t>5</w:t>
      </w:r>
      <w:r w:rsidRPr="001B3418">
        <w:rPr>
          <w:rFonts w:ascii="Arial" w:hAnsi="Arial" w:cs="Arial"/>
          <w:sz w:val="22"/>
          <w:szCs w:val="22"/>
        </w:rPr>
        <w:t>.</w:t>
      </w:r>
    </w:p>
    <w:p w14:paraId="6A0E1A4D" w14:textId="77777777" w:rsidR="00EB5939" w:rsidRPr="001B3418" w:rsidRDefault="00EB5939" w:rsidP="001B3418">
      <w:pPr>
        <w:spacing w:line="300" w:lineRule="auto"/>
        <w:jc w:val="both"/>
        <w:rPr>
          <w:rFonts w:ascii="Arial" w:hAnsi="Arial" w:cs="Arial"/>
          <w:sz w:val="22"/>
          <w:szCs w:val="22"/>
          <w:lang w:eastAsia="en-US"/>
        </w:rPr>
      </w:pPr>
    </w:p>
    <w:p w14:paraId="06523E36" w14:textId="77777777" w:rsidR="001F4A19" w:rsidRPr="001B3418" w:rsidRDefault="001F4A19" w:rsidP="001B3418">
      <w:pPr>
        <w:jc w:val="both"/>
        <w:rPr>
          <w:rFonts w:ascii="Arial" w:hAnsi="Arial" w:cs="Arial"/>
          <w:sz w:val="22"/>
          <w:szCs w:val="22"/>
        </w:rPr>
      </w:pPr>
    </w:p>
    <w:p w14:paraId="4CEDC2AA" w14:textId="7CE86E2A" w:rsidR="001F4A19" w:rsidRPr="001B3418" w:rsidRDefault="001F4A19" w:rsidP="001B3418">
      <w:pPr>
        <w:jc w:val="both"/>
        <w:rPr>
          <w:rFonts w:ascii="Arial" w:eastAsia="Myriad Pro" w:hAnsi="Arial" w:cs="Arial"/>
          <w:bCs/>
          <w:sz w:val="22"/>
          <w:szCs w:val="22"/>
          <w:lang w:val="nl-BE"/>
        </w:rPr>
      </w:pPr>
    </w:p>
    <w:sectPr w:rsidR="001F4A19" w:rsidRPr="001B3418" w:rsidSect="00985A5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273C2" w14:textId="77777777" w:rsidR="00084ED2" w:rsidRDefault="00084ED2" w:rsidP="00556569">
      <w:r>
        <w:separator/>
      </w:r>
    </w:p>
  </w:endnote>
  <w:endnote w:type="continuationSeparator" w:id="0">
    <w:p w14:paraId="08851904" w14:textId="77777777" w:rsidR="00084ED2" w:rsidRDefault="00084ED2" w:rsidP="00556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yriad Pro">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252B8" w14:textId="77777777" w:rsidR="00084ED2" w:rsidRDefault="00084ED2" w:rsidP="00556569">
      <w:r>
        <w:separator/>
      </w:r>
    </w:p>
  </w:footnote>
  <w:footnote w:type="continuationSeparator" w:id="0">
    <w:p w14:paraId="52C727A3" w14:textId="77777777" w:rsidR="00084ED2" w:rsidRDefault="00084ED2" w:rsidP="005565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D4F3D"/>
    <w:multiLevelType w:val="hybridMultilevel"/>
    <w:tmpl w:val="178CAA0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976572"/>
    <w:multiLevelType w:val="hybridMultilevel"/>
    <w:tmpl w:val="52587AD0"/>
    <w:lvl w:ilvl="0" w:tplc="EC701CE8">
      <w:start w:val="1"/>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 w15:restartNumberingAfterBreak="0">
    <w:nsid w:val="1D992B1B"/>
    <w:multiLevelType w:val="hybridMultilevel"/>
    <w:tmpl w:val="9DF67F0A"/>
    <w:lvl w:ilvl="0" w:tplc="404883FA">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EE27009"/>
    <w:multiLevelType w:val="hybridMultilevel"/>
    <w:tmpl w:val="940AE6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2BA683F"/>
    <w:multiLevelType w:val="hybridMultilevel"/>
    <w:tmpl w:val="9AA4FB82"/>
    <w:lvl w:ilvl="0" w:tplc="4B881220">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D055353"/>
    <w:multiLevelType w:val="hybridMultilevel"/>
    <w:tmpl w:val="A67EA41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825ED4"/>
    <w:multiLevelType w:val="hybridMultilevel"/>
    <w:tmpl w:val="395E4C02"/>
    <w:lvl w:ilvl="0" w:tplc="A15CD48A">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468D4FDC"/>
    <w:multiLevelType w:val="hybridMultilevel"/>
    <w:tmpl w:val="E74AC0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AE261F5"/>
    <w:multiLevelType w:val="hybridMultilevel"/>
    <w:tmpl w:val="8CC85B9C"/>
    <w:lvl w:ilvl="0" w:tplc="FB64CC2E">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2FF1120"/>
    <w:multiLevelType w:val="hybridMultilevel"/>
    <w:tmpl w:val="5060CF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88336B0"/>
    <w:multiLevelType w:val="multilevel"/>
    <w:tmpl w:val="7004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DC02A1"/>
    <w:multiLevelType w:val="hybridMultilevel"/>
    <w:tmpl w:val="16E0E6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17B45FA"/>
    <w:multiLevelType w:val="hybridMultilevel"/>
    <w:tmpl w:val="7CC865E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5506D8"/>
    <w:multiLevelType w:val="hybridMultilevel"/>
    <w:tmpl w:val="6B6436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FDD232B"/>
    <w:multiLevelType w:val="hybridMultilevel"/>
    <w:tmpl w:val="AFA85E5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318728955">
    <w:abstractNumId w:val="5"/>
  </w:num>
  <w:num w:numId="2" w16cid:durableId="1650861894">
    <w:abstractNumId w:val="0"/>
  </w:num>
  <w:num w:numId="3" w16cid:durableId="1588491593">
    <w:abstractNumId w:val="14"/>
  </w:num>
  <w:num w:numId="4" w16cid:durableId="1095977535">
    <w:abstractNumId w:val="12"/>
  </w:num>
  <w:num w:numId="5" w16cid:durableId="492767083">
    <w:abstractNumId w:val="4"/>
  </w:num>
  <w:num w:numId="6" w16cid:durableId="868958768">
    <w:abstractNumId w:val="13"/>
  </w:num>
  <w:num w:numId="7" w16cid:durableId="1327123624">
    <w:abstractNumId w:val="3"/>
  </w:num>
  <w:num w:numId="8" w16cid:durableId="790905028">
    <w:abstractNumId w:val="2"/>
  </w:num>
  <w:num w:numId="9" w16cid:durableId="1753966553">
    <w:abstractNumId w:val="9"/>
  </w:num>
  <w:num w:numId="10" w16cid:durableId="1462503757">
    <w:abstractNumId w:val="7"/>
  </w:num>
  <w:num w:numId="11" w16cid:durableId="1039621641">
    <w:abstractNumId w:val="11"/>
  </w:num>
  <w:num w:numId="12" w16cid:durableId="1689988009">
    <w:abstractNumId w:val="10"/>
  </w:num>
  <w:num w:numId="13" w16cid:durableId="1232086136">
    <w:abstractNumId w:val="6"/>
  </w:num>
  <w:num w:numId="14" w16cid:durableId="14431385">
    <w:abstractNumId w:val="1"/>
  </w:num>
  <w:num w:numId="15" w16cid:durableId="22678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77"/>
    <w:rsid w:val="0001707F"/>
    <w:rsid w:val="00017CF2"/>
    <w:rsid w:val="00027BB2"/>
    <w:rsid w:val="0004350D"/>
    <w:rsid w:val="00055C0B"/>
    <w:rsid w:val="00063C18"/>
    <w:rsid w:val="000806DB"/>
    <w:rsid w:val="00082CD1"/>
    <w:rsid w:val="00084ED2"/>
    <w:rsid w:val="00085984"/>
    <w:rsid w:val="000A17F6"/>
    <w:rsid w:val="000A37FD"/>
    <w:rsid w:val="000C28C7"/>
    <w:rsid w:val="000D19E0"/>
    <w:rsid w:val="000E5A38"/>
    <w:rsid w:val="001050F9"/>
    <w:rsid w:val="001163E0"/>
    <w:rsid w:val="001201C0"/>
    <w:rsid w:val="0013157F"/>
    <w:rsid w:val="001318A8"/>
    <w:rsid w:val="001366C8"/>
    <w:rsid w:val="00144D6C"/>
    <w:rsid w:val="001638F3"/>
    <w:rsid w:val="00172792"/>
    <w:rsid w:val="00177C2F"/>
    <w:rsid w:val="00181EED"/>
    <w:rsid w:val="00193E2D"/>
    <w:rsid w:val="001B02A0"/>
    <w:rsid w:val="001B0677"/>
    <w:rsid w:val="001B2D76"/>
    <w:rsid w:val="001B3418"/>
    <w:rsid w:val="001B36FF"/>
    <w:rsid w:val="001E2764"/>
    <w:rsid w:val="001E6772"/>
    <w:rsid w:val="001F3C90"/>
    <w:rsid w:val="001F4A19"/>
    <w:rsid w:val="00207A16"/>
    <w:rsid w:val="0022372E"/>
    <w:rsid w:val="00234128"/>
    <w:rsid w:val="0023486B"/>
    <w:rsid w:val="0025268B"/>
    <w:rsid w:val="00274DB7"/>
    <w:rsid w:val="00280B1E"/>
    <w:rsid w:val="00283741"/>
    <w:rsid w:val="00295AAE"/>
    <w:rsid w:val="002A761D"/>
    <w:rsid w:val="002B0EC8"/>
    <w:rsid w:val="002B43B0"/>
    <w:rsid w:val="002C2883"/>
    <w:rsid w:val="002D0B7D"/>
    <w:rsid w:val="002D2988"/>
    <w:rsid w:val="002D7C35"/>
    <w:rsid w:val="002E19DC"/>
    <w:rsid w:val="00303402"/>
    <w:rsid w:val="00310160"/>
    <w:rsid w:val="003216A4"/>
    <w:rsid w:val="003224B4"/>
    <w:rsid w:val="00362F2F"/>
    <w:rsid w:val="00366C85"/>
    <w:rsid w:val="00382079"/>
    <w:rsid w:val="003876EB"/>
    <w:rsid w:val="003A19B1"/>
    <w:rsid w:val="003E1134"/>
    <w:rsid w:val="003E3445"/>
    <w:rsid w:val="003E4F3A"/>
    <w:rsid w:val="003F1190"/>
    <w:rsid w:val="0041548E"/>
    <w:rsid w:val="00421219"/>
    <w:rsid w:val="0044524F"/>
    <w:rsid w:val="004631E7"/>
    <w:rsid w:val="0049346E"/>
    <w:rsid w:val="004B1772"/>
    <w:rsid w:val="004B74DC"/>
    <w:rsid w:val="004C1699"/>
    <w:rsid w:val="004F04DA"/>
    <w:rsid w:val="004F6913"/>
    <w:rsid w:val="0050016B"/>
    <w:rsid w:val="0051143C"/>
    <w:rsid w:val="00511E76"/>
    <w:rsid w:val="005152FE"/>
    <w:rsid w:val="0053035D"/>
    <w:rsid w:val="0053758E"/>
    <w:rsid w:val="0055250F"/>
    <w:rsid w:val="00567349"/>
    <w:rsid w:val="00570B89"/>
    <w:rsid w:val="00582939"/>
    <w:rsid w:val="00592755"/>
    <w:rsid w:val="005A71F5"/>
    <w:rsid w:val="005E40BD"/>
    <w:rsid w:val="005F28AD"/>
    <w:rsid w:val="00600AE0"/>
    <w:rsid w:val="00650378"/>
    <w:rsid w:val="0066034B"/>
    <w:rsid w:val="006941A9"/>
    <w:rsid w:val="006A250B"/>
    <w:rsid w:val="006D42D5"/>
    <w:rsid w:val="006F4C5D"/>
    <w:rsid w:val="006F7CA3"/>
    <w:rsid w:val="00705599"/>
    <w:rsid w:val="00722791"/>
    <w:rsid w:val="007375EA"/>
    <w:rsid w:val="00743E89"/>
    <w:rsid w:val="00750519"/>
    <w:rsid w:val="00763394"/>
    <w:rsid w:val="007634C5"/>
    <w:rsid w:val="00763D38"/>
    <w:rsid w:val="007733CC"/>
    <w:rsid w:val="00774093"/>
    <w:rsid w:val="00792D4C"/>
    <w:rsid w:val="007B2862"/>
    <w:rsid w:val="007B7AF8"/>
    <w:rsid w:val="007C3023"/>
    <w:rsid w:val="007C6FA8"/>
    <w:rsid w:val="007E55A6"/>
    <w:rsid w:val="007E7F8A"/>
    <w:rsid w:val="007F08BB"/>
    <w:rsid w:val="007F33A7"/>
    <w:rsid w:val="007F7319"/>
    <w:rsid w:val="00807CDD"/>
    <w:rsid w:val="008279F1"/>
    <w:rsid w:val="0084030A"/>
    <w:rsid w:val="008404D1"/>
    <w:rsid w:val="008513D9"/>
    <w:rsid w:val="00854EB0"/>
    <w:rsid w:val="00873C79"/>
    <w:rsid w:val="00885474"/>
    <w:rsid w:val="00887646"/>
    <w:rsid w:val="008979D4"/>
    <w:rsid w:val="008A3F48"/>
    <w:rsid w:val="008A69A2"/>
    <w:rsid w:val="008B3561"/>
    <w:rsid w:val="008B7B25"/>
    <w:rsid w:val="008D00BB"/>
    <w:rsid w:val="008E6209"/>
    <w:rsid w:val="009026D0"/>
    <w:rsid w:val="009254F1"/>
    <w:rsid w:val="009276BB"/>
    <w:rsid w:val="00933D81"/>
    <w:rsid w:val="00933DDD"/>
    <w:rsid w:val="0093502D"/>
    <w:rsid w:val="0094425E"/>
    <w:rsid w:val="00944722"/>
    <w:rsid w:val="0096564F"/>
    <w:rsid w:val="00965C13"/>
    <w:rsid w:val="00976932"/>
    <w:rsid w:val="009839E0"/>
    <w:rsid w:val="00984296"/>
    <w:rsid w:val="009859A4"/>
    <w:rsid w:val="00985A58"/>
    <w:rsid w:val="0099686D"/>
    <w:rsid w:val="009A288E"/>
    <w:rsid w:val="009B740C"/>
    <w:rsid w:val="009C1F4B"/>
    <w:rsid w:val="009C4619"/>
    <w:rsid w:val="009C467D"/>
    <w:rsid w:val="009C50F2"/>
    <w:rsid w:val="009C65AD"/>
    <w:rsid w:val="009F3BEA"/>
    <w:rsid w:val="00A0538C"/>
    <w:rsid w:val="00A10647"/>
    <w:rsid w:val="00A14B25"/>
    <w:rsid w:val="00A16F80"/>
    <w:rsid w:val="00A23A8B"/>
    <w:rsid w:val="00A369C3"/>
    <w:rsid w:val="00AB5F2C"/>
    <w:rsid w:val="00AC2EB6"/>
    <w:rsid w:val="00AE24F0"/>
    <w:rsid w:val="00AE5336"/>
    <w:rsid w:val="00B24FEE"/>
    <w:rsid w:val="00B26A65"/>
    <w:rsid w:val="00B36B3D"/>
    <w:rsid w:val="00B423BD"/>
    <w:rsid w:val="00B43A43"/>
    <w:rsid w:val="00B559FB"/>
    <w:rsid w:val="00B643E3"/>
    <w:rsid w:val="00B667BC"/>
    <w:rsid w:val="00B703CE"/>
    <w:rsid w:val="00B70F0B"/>
    <w:rsid w:val="00B717A5"/>
    <w:rsid w:val="00B77808"/>
    <w:rsid w:val="00BA298A"/>
    <w:rsid w:val="00BB1CB2"/>
    <w:rsid w:val="00BB2448"/>
    <w:rsid w:val="00BB2784"/>
    <w:rsid w:val="00BB5530"/>
    <w:rsid w:val="00BB641E"/>
    <w:rsid w:val="00BC3E9B"/>
    <w:rsid w:val="00BD2BEA"/>
    <w:rsid w:val="00BF1BD6"/>
    <w:rsid w:val="00BF224A"/>
    <w:rsid w:val="00C11645"/>
    <w:rsid w:val="00C24EAE"/>
    <w:rsid w:val="00C61908"/>
    <w:rsid w:val="00C80469"/>
    <w:rsid w:val="00C827E0"/>
    <w:rsid w:val="00C922E4"/>
    <w:rsid w:val="00CC2F42"/>
    <w:rsid w:val="00CC5759"/>
    <w:rsid w:val="00CD0A39"/>
    <w:rsid w:val="00CE50D3"/>
    <w:rsid w:val="00D237EA"/>
    <w:rsid w:val="00D53409"/>
    <w:rsid w:val="00D55973"/>
    <w:rsid w:val="00D80922"/>
    <w:rsid w:val="00D92F59"/>
    <w:rsid w:val="00D93730"/>
    <w:rsid w:val="00D93890"/>
    <w:rsid w:val="00D96105"/>
    <w:rsid w:val="00DA13DC"/>
    <w:rsid w:val="00DA632E"/>
    <w:rsid w:val="00DC0732"/>
    <w:rsid w:val="00DD79C5"/>
    <w:rsid w:val="00DF4C5D"/>
    <w:rsid w:val="00DF512B"/>
    <w:rsid w:val="00E05591"/>
    <w:rsid w:val="00E11E2B"/>
    <w:rsid w:val="00E158A2"/>
    <w:rsid w:val="00E16E35"/>
    <w:rsid w:val="00E247F2"/>
    <w:rsid w:val="00E4073C"/>
    <w:rsid w:val="00E7122E"/>
    <w:rsid w:val="00E812BC"/>
    <w:rsid w:val="00E813D6"/>
    <w:rsid w:val="00E83595"/>
    <w:rsid w:val="00EB2234"/>
    <w:rsid w:val="00EB5939"/>
    <w:rsid w:val="00EB5C55"/>
    <w:rsid w:val="00EC57A0"/>
    <w:rsid w:val="00ED3546"/>
    <w:rsid w:val="00EE032E"/>
    <w:rsid w:val="00F10E8F"/>
    <w:rsid w:val="00F349B7"/>
    <w:rsid w:val="00F52BE3"/>
    <w:rsid w:val="00F56806"/>
    <w:rsid w:val="00F6704F"/>
    <w:rsid w:val="00F675E7"/>
    <w:rsid w:val="00F73B28"/>
    <w:rsid w:val="00F95B1C"/>
    <w:rsid w:val="00F977C3"/>
    <w:rsid w:val="00FA00AC"/>
    <w:rsid w:val="00FA03B5"/>
    <w:rsid w:val="00FA359A"/>
    <w:rsid w:val="00FB21B7"/>
    <w:rsid w:val="00FB3377"/>
    <w:rsid w:val="00FD2E30"/>
    <w:rsid w:val="00FD7D80"/>
    <w:rsid w:val="00FE59DF"/>
    <w:rsid w:val="00FF1F3E"/>
    <w:rsid w:val="00FF784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4ABE7"/>
  <w15:docId w15:val="{0AF14443-D21D-47A5-B701-A1A59A806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lang w:val="nl-NL" w:eastAsia="nl-NL"/>
    </w:rPr>
  </w:style>
  <w:style w:type="paragraph" w:styleId="Kop1">
    <w:name w:val="heading 1"/>
    <w:basedOn w:val="Standaard"/>
    <w:next w:val="Standaard"/>
    <w:qFormat/>
    <w:pPr>
      <w:keepNext/>
      <w:jc w:val="both"/>
      <w:outlineLvl w:val="0"/>
    </w:pPr>
    <w:rPr>
      <w:rFonts w:ascii="Comic Sans MS" w:hAnsi="Comic Sans MS" w:cs="Arial"/>
      <w:b/>
      <w:bCs/>
      <w:sz w:val="22"/>
      <w:u w:val="single"/>
    </w:rPr>
  </w:style>
  <w:style w:type="paragraph" w:styleId="Kop2">
    <w:name w:val="heading 2"/>
    <w:basedOn w:val="Standaard"/>
    <w:next w:val="Standaard"/>
    <w:qFormat/>
    <w:pPr>
      <w:keepNext/>
      <w:jc w:val="both"/>
      <w:outlineLvl w:val="1"/>
    </w:pPr>
    <w:rPr>
      <w:rFonts w:ascii="Arial" w:hAnsi="Arial" w:cs="Arial"/>
      <w:sz w:val="22"/>
      <w:u w:val="single"/>
    </w:rPr>
  </w:style>
  <w:style w:type="paragraph" w:styleId="Kop8">
    <w:name w:val="heading 8"/>
    <w:basedOn w:val="Standaard"/>
    <w:next w:val="Standaard"/>
    <w:qFormat/>
    <w:pPr>
      <w:keepNext/>
      <w:outlineLvl w:val="7"/>
    </w:pPr>
    <w:rPr>
      <w:rFonts w:ascii="Comic Sans MS" w:hAnsi="Comic Sans MS"/>
      <w:sz w:val="22"/>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3">
    <w:name w:val="Body Text 3"/>
    <w:basedOn w:val="Standaard"/>
    <w:link w:val="Plattetekst3Char"/>
    <w:semiHidden/>
    <w:pPr>
      <w:pBdr>
        <w:top w:val="single" w:sz="4" w:space="1" w:color="auto"/>
        <w:left w:val="single" w:sz="4" w:space="4" w:color="auto"/>
        <w:bottom w:val="single" w:sz="4" w:space="1" w:color="auto"/>
        <w:right w:val="single" w:sz="4" w:space="4" w:color="auto"/>
      </w:pBdr>
      <w:shd w:val="clear" w:color="auto" w:fill="D9D9D9"/>
      <w:jc w:val="center"/>
    </w:pPr>
    <w:rPr>
      <w:rFonts w:ascii="Comic Sans MS" w:hAnsi="Comic Sans MS"/>
      <w:b/>
      <w:bCs/>
      <w:outline/>
      <w:color w:val="000000"/>
      <w:sz w:val="22"/>
      <w:lang w:val="nl-BE"/>
      <w14:textOutline w14:w="9525" w14:cap="flat" w14:cmpd="sng" w14:algn="ctr">
        <w14:solidFill>
          <w14:srgbClr w14:val="000000"/>
        </w14:solidFill>
        <w14:prstDash w14:val="solid"/>
        <w14:round/>
      </w14:textOutline>
      <w14:textFill>
        <w14:noFill/>
      </w14:textFill>
    </w:rPr>
  </w:style>
  <w:style w:type="paragraph" w:styleId="Plattetekst">
    <w:name w:val="Body Text"/>
    <w:basedOn w:val="Standaard"/>
    <w:semiHidden/>
    <w:pPr>
      <w:jc w:val="both"/>
    </w:pPr>
    <w:rPr>
      <w:rFonts w:ascii="Arial" w:hAnsi="Arial" w:cs="Arial"/>
      <w:sz w:val="22"/>
    </w:rPr>
  </w:style>
  <w:style w:type="paragraph" w:styleId="Plattetekstinspringen3">
    <w:name w:val="Body Text Indent 3"/>
    <w:basedOn w:val="Standaard"/>
    <w:semiHidden/>
    <w:pPr>
      <w:ind w:left="709"/>
    </w:pPr>
    <w:rPr>
      <w:rFonts w:ascii="Courier New" w:hAnsi="Courier New"/>
      <w:sz w:val="20"/>
      <w:szCs w:val="20"/>
    </w:rPr>
  </w:style>
  <w:style w:type="paragraph" w:styleId="Voettekst">
    <w:name w:val="footer"/>
    <w:basedOn w:val="Standaard"/>
    <w:semiHidden/>
    <w:pPr>
      <w:tabs>
        <w:tab w:val="center" w:pos="4536"/>
        <w:tab w:val="right" w:pos="9072"/>
      </w:tabs>
    </w:pPr>
  </w:style>
  <w:style w:type="paragraph" w:styleId="Koptekst">
    <w:name w:val="header"/>
    <w:basedOn w:val="Standaard"/>
    <w:semiHidden/>
    <w:pPr>
      <w:tabs>
        <w:tab w:val="center" w:pos="4536"/>
        <w:tab w:val="right" w:pos="9072"/>
      </w:tabs>
    </w:pPr>
  </w:style>
  <w:style w:type="paragraph" w:styleId="Normaalweb">
    <w:name w:val="Normal (Web)"/>
    <w:basedOn w:val="Standaard"/>
    <w:uiPriority w:val="99"/>
    <w:unhideWhenUsed/>
    <w:rsid w:val="001050F9"/>
    <w:pPr>
      <w:spacing w:before="100" w:beforeAutospacing="1" w:after="100" w:afterAutospacing="1"/>
    </w:pPr>
    <w:rPr>
      <w:lang w:val="nl-BE" w:eastAsia="nl-BE"/>
    </w:rPr>
  </w:style>
  <w:style w:type="character" w:styleId="Hyperlink">
    <w:name w:val="Hyperlink"/>
    <w:basedOn w:val="Standaardalinea-lettertype"/>
    <w:uiPriority w:val="99"/>
    <w:unhideWhenUsed/>
    <w:rsid w:val="00362F2F"/>
    <w:rPr>
      <w:color w:val="0000FF"/>
      <w:u w:val="single"/>
    </w:rPr>
  </w:style>
  <w:style w:type="paragraph" w:styleId="Lijstalinea">
    <w:name w:val="List Paragraph"/>
    <w:basedOn w:val="Standaard"/>
    <w:uiPriority w:val="34"/>
    <w:qFormat/>
    <w:rsid w:val="00F73B28"/>
    <w:pPr>
      <w:ind w:left="720"/>
      <w:contextualSpacing/>
    </w:pPr>
  </w:style>
  <w:style w:type="character" w:customStyle="1" w:styleId="Plattetekst3Char">
    <w:name w:val="Platte tekst 3 Char"/>
    <w:basedOn w:val="Standaardalinea-lettertype"/>
    <w:link w:val="Plattetekst3"/>
    <w:semiHidden/>
    <w:rsid w:val="001F4A19"/>
    <w:rPr>
      <w:rFonts w:ascii="Comic Sans MS" w:hAnsi="Comic Sans MS"/>
      <w:b/>
      <w:bCs/>
      <w:outline/>
      <w:color w:val="000000"/>
      <w:sz w:val="22"/>
      <w:szCs w:val="24"/>
      <w:shd w:val="clear" w:color="auto" w:fill="D9D9D9"/>
      <w:lang w:eastAsia="nl-NL"/>
      <w14:textOutline w14:w="9525" w14:cap="flat" w14:cmpd="sng" w14:algn="ctr">
        <w14:solidFill>
          <w14:srgbClr w14:val="000000"/>
        </w14:solidFill>
        <w14:prstDash w14:val="solid"/>
        <w14:round/>
      </w14:textOutline>
      <w14:textFill>
        <w14:noFill/>
      </w14:textFill>
    </w:rPr>
  </w:style>
  <w:style w:type="character" w:styleId="Onopgelostemelding">
    <w:name w:val="Unresolved Mention"/>
    <w:basedOn w:val="Standaardalinea-lettertype"/>
    <w:uiPriority w:val="99"/>
    <w:semiHidden/>
    <w:unhideWhenUsed/>
    <w:rsid w:val="00854EB0"/>
    <w:rPr>
      <w:color w:val="605E5C"/>
      <w:shd w:val="clear" w:color="auto" w:fill="E1DFDD"/>
    </w:rPr>
  </w:style>
  <w:style w:type="character" w:styleId="Verwijzingopmerking">
    <w:name w:val="annotation reference"/>
    <w:basedOn w:val="Standaardalinea-lettertype"/>
    <w:uiPriority w:val="99"/>
    <w:semiHidden/>
    <w:unhideWhenUsed/>
    <w:rsid w:val="008A3F48"/>
    <w:rPr>
      <w:sz w:val="16"/>
      <w:szCs w:val="16"/>
    </w:rPr>
  </w:style>
  <w:style w:type="paragraph" w:styleId="Tekstopmerking">
    <w:name w:val="annotation text"/>
    <w:basedOn w:val="Standaard"/>
    <w:link w:val="TekstopmerkingChar"/>
    <w:uiPriority w:val="99"/>
    <w:unhideWhenUsed/>
    <w:rsid w:val="008A3F48"/>
    <w:rPr>
      <w:sz w:val="20"/>
      <w:szCs w:val="20"/>
    </w:rPr>
  </w:style>
  <w:style w:type="character" w:customStyle="1" w:styleId="TekstopmerkingChar">
    <w:name w:val="Tekst opmerking Char"/>
    <w:basedOn w:val="Standaardalinea-lettertype"/>
    <w:link w:val="Tekstopmerking"/>
    <w:uiPriority w:val="99"/>
    <w:rsid w:val="008A3F48"/>
    <w:rPr>
      <w:lang w:val="nl-NL" w:eastAsia="nl-NL"/>
    </w:rPr>
  </w:style>
  <w:style w:type="paragraph" w:styleId="Onderwerpvanopmerking">
    <w:name w:val="annotation subject"/>
    <w:basedOn w:val="Tekstopmerking"/>
    <w:next w:val="Tekstopmerking"/>
    <w:link w:val="OnderwerpvanopmerkingChar"/>
    <w:uiPriority w:val="99"/>
    <w:semiHidden/>
    <w:unhideWhenUsed/>
    <w:rsid w:val="008A3F48"/>
    <w:rPr>
      <w:b/>
      <w:bCs/>
    </w:rPr>
  </w:style>
  <w:style w:type="character" w:customStyle="1" w:styleId="OnderwerpvanopmerkingChar">
    <w:name w:val="Onderwerp van opmerking Char"/>
    <w:basedOn w:val="TekstopmerkingChar"/>
    <w:link w:val="Onderwerpvanopmerking"/>
    <w:uiPriority w:val="99"/>
    <w:semiHidden/>
    <w:rsid w:val="008A3F48"/>
    <w:rPr>
      <w:b/>
      <w:bCs/>
      <w:lang w:val="nl-NL" w:eastAsia="nl-NL"/>
    </w:rPr>
  </w:style>
  <w:style w:type="paragraph" w:customStyle="1" w:styleId="xmsonormal">
    <w:name w:val="x_msonormal"/>
    <w:basedOn w:val="Standaard"/>
    <w:rsid w:val="000D19E0"/>
    <w:rPr>
      <w:rFonts w:ascii="Calibri" w:eastAsiaTheme="minorHAnsi" w:hAnsi="Calibri" w:cs="Calibri"/>
      <w:sz w:val="22"/>
      <w:szCs w:val="22"/>
      <w:lang w:val="nl-BE" w:eastAsia="nl-BE"/>
    </w:rPr>
  </w:style>
  <w:style w:type="character" w:styleId="Zwaar">
    <w:name w:val="Strong"/>
    <w:basedOn w:val="Standaardalinea-lettertype"/>
    <w:uiPriority w:val="22"/>
    <w:qFormat/>
    <w:rsid w:val="000D19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658349">
      <w:bodyDiv w:val="1"/>
      <w:marLeft w:val="0"/>
      <w:marRight w:val="0"/>
      <w:marTop w:val="0"/>
      <w:marBottom w:val="0"/>
      <w:divBdr>
        <w:top w:val="none" w:sz="0" w:space="0" w:color="auto"/>
        <w:left w:val="none" w:sz="0" w:space="0" w:color="auto"/>
        <w:bottom w:val="none" w:sz="0" w:space="0" w:color="auto"/>
        <w:right w:val="none" w:sz="0" w:space="0" w:color="auto"/>
      </w:divBdr>
      <w:divsChild>
        <w:div w:id="56587323">
          <w:marLeft w:val="0"/>
          <w:marRight w:val="0"/>
          <w:marTop w:val="0"/>
          <w:marBottom w:val="0"/>
          <w:divBdr>
            <w:top w:val="none" w:sz="0" w:space="0" w:color="auto"/>
            <w:left w:val="none" w:sz="0" w:space="0" w:color="auto"/>
            <w:bottom w:val="none" w:sz="0" w:space="0" w:color="auto"/>
            <w:right w:val="none" w:sz="0" w:space="0" w:color="auto"/>
          </w:divBdr>
          <w:divsChild>
            <w:div w:id="120462738">
              <w:marLeft w:val="0"/>
              <w:marRight w:val="0"/>
              <w:marTop w:val="0"/>
              <w:marBottom w:val="0"/>
              <w:divBdr>
                <w:top w:val="none" w:sz="0" w:space="0" w:color="auto"/>
                <w:left w:val="none" w:sz="0" w:space="0" w:color="auto"/>
                <w:bottom w:val="none" w:sz="0" w:space="0" w:color="auto"/>
                <w:right w:val="none" w:sz="0" w:space="0" w:color="auto"/>
              </w:divBdr>
              <w:divsChild>
                <w:div w:id="5836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01811">
      <w:bodyDiv w:val="1"/>
      <w:marLeft w:val="0"/>
      <w:marRight w:val="0"/>
      <w:marTop w:val="0"/>
      <w:marBottom w:val="0"/>
      <w:divBdr>
        <w:top w:val="none" w:sz="0" w:space="0" w:color="auto"/>
        <w:left w:val="none" w:sz="0" w:space="0" w:color="auto"/>
        <w:bottom w:val="none" w:sz="0" w:space="0" w:color="auto"/>
        <w:right w:val="none" w:sz="0" w:space="0" w:color="auto"/>
      </w:divBdr>
    </w:div>
    <w:div w:id="1423333556">
      <w:bodyDiv w:val="1"/>
      <w:marLeft w:val="0"/>
      <w:marRight w:val="0"/>
      <w:marTop w:val="0"/>
      <w:marBottom w:val="0"/>
      <w:divBdr>
        <w:top w:val="none" w:sz="0" w:space="0" w:color="auto"/>
        <w:left w:val="none" w:sz="0" w:space="0" w:color="auto"/>
        <w:bottom w:val="none" w:sz="0" w:space="0" w:color="auto"/>
        <w:right w:val="none" w:sz="0" w:space="0" w:color="auto"/>
      </w:divBdr>
    </w:div>
    <w:div w:id="1481849835">
      <w:bodyDiv w:val="1"/>
      <w:marLeft w:val="0"/>
      <w:marRight w:val="0"/>
      <w:marTop w:val="0"/>
      <w:marBottom w:val="0"/>
      <w:divBdr>
        <w:top w:val="none" w:sz="0" w:space="0" w:color="auto"/>
        <w:left w:val="none" w:sz="0" w:space="0" w:color="auto"/>
        <w:bottom w:val="none" w:sz="0" w:space="0" w:color="auto"/>
        <w:right w:val="none" w:sz="0" w:space="0" w:color="auto"/>
      </w:divBdr>
    </w:div>
    <w:div w:id="1688873527">
      <w:bodyDiv w:val="1"/>
      <w:marLeft w:val="0"/>
      <w:marRight w:val="0"/>
      <w:marTop w:val="0"/>
      <w:marBottom w:val="0"/>
      <w:divBdr>
        <w:top w:val="none" w:sz="0" w:space="0" w:color="auto"/>
        <w:left w:val="none" w:sz="0" w:space="0" w:color="auto"/>
        <w:bottom w:val="none" w:sz="0" w:space="0" w:color="auto"/>
        <w:right w:val="none" w:sz="0" w:space="0" w:color="auto"/>
      </w:divBdr>
    </w:div>
    <w:div w:id="1862745769">
      <w:bodyDiv w:val="1"/>
      <w:marLeft w:val="0"/>
      <w:marRight w:val="0"/>
      <w:marTop w:val="0"/>
      <w:marBottom w:val="0"/>
      <w:divBdr>
        <w:top w:val="none" w:sz="0" w:space="0" w:color="auto"/>
        <w:left w:val="none" w:sz="0" w:space="0" w:color="auto"/>
        <w:bottom w:val="none" w:sz="0" w:space="0" w:color="auto"/>
        <w:right w:val="none" w:sz="0" w:space="0" w:color="auto"/>
      </w:divBdr>
    </w:div>
    <w:div w:id="1901864149">
      <w:bodyDiv w:val="1"/>
      <w:marLeft w:val="0"/>
      <w:marRight w:val="0"/>
      <w:marTop w:val="0"/>
      <w:marBottom w:val="0"/>
      <w:divBdr>
        <w:top w:val="none" w:sz="0" w:space="0" w:color="auto"/>
        <w:left w:val="none" w:sz="0" w:space="0" w:color="auto"/>
        <w:bottom w:val="none" w:sz="0" w:space="0" w:color="auto"/>
        <w:right w:val="none" w:sz="0" w:space="0" w:color="auto"/>
      </w:divBdr>
    </w:div>
    <w:div w:id="194958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l.wikipedia.org/wiki/Bale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l.wikipedia.org/wiki/Oppervlaktewat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l.wikipedia.org/wiki/Riool" TargetMode="External"/><Relationship Id="rId5" Type="http://schemas.openxmlformats.org/officeDocument/2006/relationships/webSettings" Target="webSettings.xml"/><Relationship Id="rId10" Type="http://schemas.openxmlformats.org/officeDocument/2006/relationships/hyperlink" Target="https://nl.wikipedia.org/wiki/Regen_(neerslag)" TargetMode="External"/><Relationship Id="rId4" Type="http://schemas.openxmlformats.org/officeDocument/2006/relationships/settings" Target="settings.xml"/><Relationship Id="rId9" Type="http://schemas.openxmlformats.org/officeDocument/2006/relationships/hyperlink" Target="https://nl.wikipedia.org/wiki/Wind_(meteorologie)" TargetMode="Externa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EF51A-335C-4280-9A6F-5F08236F2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1868</Words>
  <Characters>10275</Characters>
  <Application>Microsoft Office Word</Application>
  <DocSecurity>0</DocSecurity>
  <Lines>85</Lines>
  <Paragraphs>24</Paragraphs>
  <ScaleCrop>false</ScaleCrop>
  <HeadingPairs>
    <vt:vector size="2" baseType="variant">
      <vt:variant>
        <vt:lpstr>Titel</vt:lpstr>
      </vt:variant>
      <vt:variant>
        <vt:i4>1</vt:i4>
      </vt:variant>
    </vt:vector>
  </HeadingPairs>
  <TitlesOfParts>
    <vt:vector size="1" baseType="lpstr">
      <vt:lpstr>POLITIEVERORDENING BETREFFENDE HET OPSTELLEN VAN TERRASSEN OP HET OPENBARE DOMEIN</vt:lpstr>
    </vt:vector>
  </TitlesOfParts>
  <Company>Microsoft</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POLITIEVERORDENING BETREFFENDE HET OPSTELLEN VAN TERRASSEN OP HET OPENBARE DOMEIN</dc:title>
  <dc:creator>Customer</dc:creator>
  <cp:lastModifiedBy>Toon Van Thielen</cp:lastModifiedBy>
  <cp:revision>5</cp:revision>
  <cp:lastPrinted>2025-01-09T12:51:00Z</cp:lastPrinted>
  <dcterms:created xsi:type="dcterms:W3CDTF">2025-03-24T10:40:00Z</dcterms:created>
  <dcterms:modified xsi:type="dcterms:W3CDTF">2025-03-24T11:27:00Z</dcterms:modified>
</cp:coreProperties>
</file>